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232ADA" w:rsidRDefault="00512B6C" w:rsidP="00232ADA">
      <w:pPr>
        <w:pStyle w:val="Default"/>
        <w:rPr>
          <w:b/>
        </w:rPr>
      </w:pPr>
      <w:r w:rsidRPr="00232ADA">
        <w:rPr>
          <w:b/>
        </w:rPr>
        <w:t xml:space="preserve">Problem </w:t>
      </w:r>
      <w:r w:rsidR="00232ADA" w:rsidRPr="00232ADA">
        <w:rPr>
          <w:b/>
        </w:rPr>
        <w:t>2.8</w:t>
      </w:r>
    </w:p>
    <w:p w:rsidR="0006780A" w:rsidRPr="00232ADA" w:rsidRDefault="0006780A" w:rsidP="00232ADA">
      <w:pPr>
        <w:pStyle w:val="Default"/>
      </w:pPr>
    </w:p>
    <w:p w:rsidR="0006780A" w:rsidRPr="00232ADA" w:rsidRDefault="00232ADA" w:rsidP="00232ADA">
      <w:pPr>
        <w:pStyle w:val="Pa73"/>
        <w:rPr>
          <w:b/>
        </w:rPr>
      </w:pPr>
      <w:r w:rsidRPr="00232ADA">
        <w:rPr>
          <w:color w:val="211D1E"/>
          <w:szCs w:val="18"/>
        </w:rPr>
        <w:t xml:space="preserve">The command </w:t>
      </w:r>
      <w:r w:rsidRPr="00232ADA">
        <w:rPr>
          <w:rStyle w:val="A6"/>
          <w:rFonts w:ascii="Courier" w:hAnsi="Courier" w:cs="STIX"/>
          <w:sz w:val="24"/>
          <w:szCs w:val="24"/>
        </w:rPr>
        <w:t>linspace(a, b, n)</w:t>
      </w:r>
      <w:r w:rsidRPr="00232ADA">
        <w:rPr>
          <w:rStyle w:val="A6"/>
          <w:rFonts w:ascii="STIX" w:hAnsi="STIX" w:cs="STIX"/>
          <w:sz w:val="24"/>
        </w:rPr>
        <w:t xml:space="preserve"> </w:t>
      </w:r>
      <w:r w:rsidRPr="00232ADA">
        <w:rPr>
          <w:color w:val="211D1E"/>
          <w:szCs w:val="18"/>
        </w:rPr>
        <w:t>generates a row vec</w:t>
      </w:r>
      <w:r w:rsidRPr="00232ADA">
        <w:rPr>
          <w:color w:val="211D1E"/>
          <w:szCs w:val="18"/>
        </w:rPr>
        <w:softHyphen/>
        <w:t xml:space="preserve">tor of </w:t>
      </w:r>
      <w:r w:rsidRPr="00232ADA">
        <w:rPr>
          <w:rStyle w:val="A6"/>
          <w:rFonts w:ascii="STIX" w:hAnsi="STIX" w:cs="STIX"/>
          <w:sz w:val="24"/>
        </w:rPr>
        <w:t xml:space="preserve">n </w:t>
      </w:r>
      <w:r w:rsidRPr="00232ADA">
        <w:rPr>
          <w:color w:val="211D1E"/>
          <w:szCs w:val="18"/>
        </w:rPr>
        <w:t xml:space="preserve">equally spaced points between </w:t>
      </w:r>
      <w:r w:rsidRPr="00232ADA">
        <w:rPr>
          <w:rStyle w:val="A6"/>
          <w:rFonts w:ascii="STIX" w:hAnsi="STIX" w:cs="STIX"/>
          <w:sz w:val="24"/>
        </w:rPr>
        <w:t xml:space="preserve">a </w:t>
      </w:r>
      <w:r w:rsidRPr="00232ADA">
        <w:rPr>
          <w:color w:val="211D1E"/>
          <w:szCs w:val="18"/>
        </w:rPr>
        <w:t xml:space="preserve">and </w:t>
      </w:r>
      <w:r w:rsidRPr="00232ADA">
        <w:rPr>
          <w:rStyle w:val="A6"/>
          <w:rFonts w:ascii="STIX" w:hAnsi="STIX" w:cs="STIX"/>
          <w:sz w:val="24"/>
        </w:rPr>
        <w:t>b</w:t>
      </w:r>
      <w:r w:rsidRPr="00232ADA">
        <w:rPr>
          <w:color w:val="211D1E"/>
          <w:szCs w:val="18"/>
        </w:rPr>
        <w:t>. Use colon notation to write an alternative one-line command to gener</w:t>
      </w:r>
      <w:r w:rsidRPr="00232ADA">
        <w:rPr>
          <w:color w:val="211D1E"/>
          <w:szCs w:val="18"/>
        </w:rPr>
        <w:softHyphen/>
        <w:t xml:space="preserve">ate the same vector. Test your formulation for </w:t>
      </w:r>
      <w:r w:rsidRPr="00232ADA">
        <w:rPr>
          <w:rStyle w:val="A6"/>
          <w:rFonts w:ascii="Courier" w:hAnsi="Courier" w:cs="STIX"/>
          <w:sz w:val="24"/>
        </w:rPr>
        <w:t xml:space="preserve">a </w:t>
      </w:r>
      <w:r w:rsidRPr="00232ADA">
        <w:rPr>
          <w:rFonts w:ascii="Courier" w:hAnsi="Courier"/>
          <w:color w:val="211D1E"/>
          <w:szCs w:val="18"/>
        </w:rPr>
        <w:t xml:space="preserve">= −3, </w:t>
      </w:r>
      <w:r w:rsidRPr="00232ADA">
        <w:rPr>
          <w:rStyle w:val="A6"/>
          <w:rFonts w:ascii="Courier" w:hAnsi="Courier" w:cs="STIX"/>
          <w:sz w:val="24"/>
        </w:rPr>
        <w:t xml:space="preserve">b </w:t>
      </w:r>
      <w:r w:rsidRPr="00232ADA">
        <w:rPr>
          <w:rFonts w:ascii="Courier" w:hAnsi="Courier"/>
          <w:color w:val="211D1E"/>
          <w:szCs w:val="18"/>
        </w:rPr>
        <w:t xml:space="preserve">= 5, </w:t>
      </w:r>
      <w:r w:rsidRPr="00232ADA">
        <w:rPr>
          <w:rStyle w:val="A6"/>
          <w:rFonts w:ascii="Courier" w:hAnsi="Courier" w:cs="STIX"/>
          <w:sz w:val="24"/>
        </w:rPr>
        <w:t xml:space="preserve">n </w:t>
      </w:r>
      <w:r w:rsidRPr="00232ADA">
        <w:rPr>
          <w:rFonts w:ascii="Courier" w:hAnsi="Courier"/>
          <w:color w:val="211D1E"/>
          <w:szCs w:val="18"/>
        </w:rPr>
        <w:t>= 6</w:t>
      </w:r>
      <w:r w:rsidRPr="00232ADA">
        <w:rPr>
          <w:color w:val="211D1E"/>
          <w:szCs w:val="18"/>
        </w:rPr>
        <w:t xml:space="preserve">. </w:t>
      </w:r>
    </w:p>
    <w:sectPr w:rsidR="0006780A" w:rsidRPr="00232ADA"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Words>
  <Characters>213</Characters>
  <Application>Microsoft Office Word</Application>
  <DocSecurity>0</DocSecurity>
  <Lines>1</Lines>
  <Paragraphs>1</Paragraphs>
  <ScaleCrop>false</ScaleCrop>
  <Company/>
  <LinksUpToDate>false</LinksUpToDate>
  <CharactersWithSpaces>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2017-03-13T19:37:00Z</dcterms:created>
  <dcterms:modified xsi:type="dcterms:W3CDTF">2017-03-13T19:37:00Z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