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1C4AEC" w:rsidRDefault="00512B6C" w:rsidP="001C4AEC">
      <w:pPr>
        <w:pStyle w:val="Default"/>
        <w:rPr>
          <w:b/>
        </w:rPr>
      </w:pPr>
      <w:r w:rsidRPr="001C4AEC">
        <w:rPr>
          <w:b/>
        </w:rPr>
        <w:t xml:space="preserve">Problem </w:t>
      </w:r>
      <w:r w:rsidR="001C4AEC" w:rsidRPr="001C4AEC">
        <w:rPr>
          <w:b/>
        </w:rPr>
        <w:t>3.2</w:t>
      </w:r>
    </w:p>
    <w:p w:rsidR="001C4AEC" w:rsidRPr="001C4AEC" w:rsidRDefault="001C4AEC" w:rsidP="001C4AEC">
      <w:pPr>
        <w:autoSpaceDE w:val="0"/>
        <w:autoSpaceDN w:val="0"/>
        <w:adjustRightInd w:val="0"/>
        <w:spacing w:after="0" w:line="240" w:lineRule="auto"/>
        <w:rPr>
          <w:rFonts w:ascii="STIX" w:hAnsi="STIX" w:cs="STIX"/>
          <w:color w:val="000000"/>
          <w:sz w:val="24"/>
          <w:szCs w:val="24"/>
        </w:rPr>
      </w:pPr>
    </w:p>
    <w:p w:rsidR="001C4AEC" w:rsidRPr="001C4AEC" w:rsidRDefault="001C4AEC" w:rsidP="001C4AEC">
      <w:pPr>
        <w:autoSpaceDE w:val="0"/>
        <w:autoSpaceDN w:val="0"/>
        <w:adjustRightInd w:val="0"/>
        <w:spacing w:after="0" w:line="180" w:lineRule="atLeast"/>
        <w:rPr>
          <w:rFonts w:ascii="STIX" w:hAnsi="STIX" w:cs="STIX"/>
          <w:color w:val="211D1E"/>
          <w:sz w:val="24"/>
          <w:szCs w:val="18"/>
        </w:rPr>
      </w:pPr>
      <w:r w:rsidRPr="001C4AEC">
        <w:rPr>
          <w:rFonts w:ascii="STIX" w:hAnsi="STIX" w:cs="STIX"/>
          <w:color w:val="211D1E"/>
          <w:sz w:val="24"/>
          <w:szCs w:val="18"/>
        </w:rPr>
        <w:t xml:space="preserve">An amount of money </w:t>
      </w:r>
      <w:r w:rsidRPr="001C4AEC">
        <w:rPr>
          <w:rFonts w:ascii="STIX" w:hAnsi="STIX" w:cs="STIX"/>
          <w:i/>
          <w:iCs/>
          <w:color w:val="211D1E"/>
          <w:sz w:val="24"/>
          <w:szCs w:val="18"/>
        </w:rPr>
        <w:t xml:space="preserve">P </w:t>
      </w:r>
      <w:r w:rsidRPr="001C4AEC">
        <w:rPr>
          <w:rFonts w:ascii="STIX" w:hAnsi="STIX" w:cs="STIX"/>
          <w:color w:val="211D1E"/>
          <w:sz w:val="24"/>
          <w:szCs w:val="18"/>
        </w:rPr>
        <w:t xml:space="preserve">is invested in an account where interest is compounded at the end of the period. The future worth </w:t>
      </w:r>
      <w:r w:rsidRPr="001C4AEC">
        <w:rPr>
          <w:rFonts w:ascii="STIX" w:hAnsi="STIX" w:cs="STIX"/>
          <w:i/>
          <w:iCs/>
          <w:color w:val="211D1E"/>
          <w:sz w:val="24"/>
          <w:szCs w:val="18"/>
        </w:rPr>
        <w:t xml:space="preserve">F </w:t>
      </w:r>
      <w:r w:rsidRPr="001C4AEC">
        <w:rPr>
          <w:rFonts w:ascii="STIX" w:hAnsi="STIX" w:cs="STIX"/>
          <w:color w:val="211D1E"/>
          <w:sz w:val="24"/>
          <w:szCs w:val="18"/>
        </w:rPr>
        <w:t xml:space="preserve">yielded at an interest rate </w:t>
      </w:r>
      <w:r w:rsidRPr="001C4AEC">
        <w:rPr>
          <w:rFonts w:ascii="STIX" w:hAnsi="STIX" w:cs="STIX"/>
          <w:i/>
          <w:iCs/>
          <w:color w:val="211D1E"/>
          <w:sz w:val="24"/>
          <w:szCs w:val="18"/>
        </w:rPr>
        <w:t xml:space="preserve">i </w:t>
      </w:r>
      <w:r w:rsidRPr="001C4AEC">
        <w:rPr>
          <w:rFonts w:ascii="STIX" w:hAnsi="STIX" w:cs="STIX"/>
          <w:color w:val="211D1E"/>
          <w:sz w:val="24"/>
          <w:szCs w:val="18"/>
        </w:rPr>
        <w:t xml:space="preserve">after </w:t>
      </w:r>
      <w:r w:rsidRPr="001C4AEC">
        <w:rPr>
          <w:rFonts w:ascii="STIX" w:hAnsi="STIX" w:cs="STIX"/>
          <w:i/>
          <w:iCs/>
          <w:color w:val="211D1E"/>
          <w:sz w:val="24"/>
          <w:szCs w:val="18"/>
        </w:rPr>
        <w:t xml:space="preserve">n </w:t>
      </w:r>
      <w:r w:rsidRPr="001C4AEC">
        <w:rPr>
          <w:rFonts w:ascii="STIX" w:hAnsi="STIX" w:cs="STIX"/>
          <w:color w:val="211D1E"/>
          <w:sz w:val="24"/>
          <w:szCs w:val="18"/>
        </w:rPr>
        <w:t xml:space="preserve">periods may be determined from the following formula: </w:t>
      </w:r>
    </w:p>
    <w:p w:rsidR="001C4AEC" w:rsidRPr="001C4AEC" w:rsidRDefault="001C4AEC" w:rsidP="001C4AEC">
      <w:pPr>
        <w:autoSpaceDE w:val="0"/>
        <w:autoSpaceDN w:val="0"/>
        <w:adjustRightInd w:val="0"/>
        <w:spacing w:before="160" w:after="160" w:line="180" w:lineRule="atLeast"/>
        <w:ind w:left="240"/>
        <w:jc w:val="center"/>
        <w:rPr>
          <w:rFonts w:ascii="STIX" w:hAnsi="STIX" w:cs="STIX"/>
          <w:color w:val="211D1E"/>
          <w:sz w:val="24"/>
          <w:szCs w:val="11"/>
        </w:rPr>
      </w:pPr>
      <w:r w:rsidRPr="001C4AEC">
        <w:rPr>
          <w:rFonts w:ascii="STIX" w:hAnsi="STIX" w:cs="STIX"/>
          <w:i/>
          <w:iCs/>
          <w:color w:val="211D1E"/>
          <w:sz w:val="24"/>
          <w:szCs w:val="18"/>
        </w:rPr>
        <w:t xml:space="preserve">F </w:t>
      </w:r>
      <w:r w:rsidRPr="001C4AEC">
        <w:rPr>
          <w:rFonts w:ascii="STIX" w:hAnsi="STIX" w:cs="STIX"/>
          <w:color w:val="211D1E"/>
          <w:sz w:val="24"/>
          <w:szCs w:val="18"/>
        </w:rPr>
        <w:t xml:space="preserve">= </w:t>
      </w:r>
      <w:r w:rsidRPr="001C4AEC">
        <w:rPr>
          <w:rFonts w:ascii="STIX" w:hAnsi="STIX" w:cs="STIX"/>
          <w:i/>
          <w:iCs/>
          <w:color w:val="211D1E"/>
          <w:sz w:val="24"/>
          <w:szCs w:val="18"/>
        </w:rPr>
        <w:t>P</w:t>
      </w:r>
      <w:r w:rsidRPr="001C4AEC">
        <w:rPr>
          <w:rFonts w:ascii="STIX" w:hAnsi="STIX" w:cs="STIX"/>
          <w:color w:val="211D1E"/>
          <w:sz w:val="24"/>
          <w:szCs w:val="18"/>
        </w:rPr>
        <w:t xml:space="preserve">(1 + </w:t>
      </w:r>
      <w:r w:rsidRPr="001C4AEC">
        <w:rPr>
          <w:rFonts w:ascii="STIX" w:hAnsi="STIX" w:cs="STIX"/>
          <w:i/>
          <w:iCs/>
          <w:color w:val="211D1E"/>
          <w:sz w:val="24"/>
          <w:szCs w:val="18"/>
        </w:rPr>
        <w:t>i</w:t>
      </w:r>
      <w:r w:rsidRPr="001C4AEC">
        <w:rPr>
          <w:rFonts w:ascii="STIX" w:hAnsi="STIX" w:cs="STIX"/>
          <w:color w:val="211D1E"/>
          <w:sz w:val="24"/>
          <w:szCs w:val="18"/>
        </w:rPr>
        <w:t>)</w:t>
      </w:r>
      <w:r w:rsidRPr="001C4AEC">
        <w:rPr>
          <w:rFonts w:ascii="STIX" w:hAnsi="STIX" w:cs="STIX"/>
          <w:i/>
          <w:iCs/>
          <w:color w:val="211D1E"/>
          <w:sz w:val="32"/>
          <w:vertAlign w:val="superscript"/>
        </w:rPr>
        <w:t>n</w:t>
      </w:r>
      <w:r w:rsidRPr="001C4AEC">
        <w:rPr>
          <w:rFonts w:ascii="STIX" w:hAnsi="STIX" w:cs="STIX"/>
          <w:i/>
          <w:iCs/>
          <w:color w:val="211D1E"/>
          <w:sz w:val="24"/>
        </w:rPr>
        <w:t xml:space="preserve"> </w:t>
      </w:r>
    </w:p>
    <w:p w:rsidR="00876E3E" w:rsidRPr="001C4AEC" w:rsidRDefault="001C4AEC" w:rsidP="001C4AEC">
      <w:pPr>
        <w:pStyle w:val="Default"/>
      </w:pPr>
      <w:r w:rsidRPr="001C4AEC">
        <w:rPr>
          <w:color w:val="211D1E"/>
          <w:szCs w:val="18"/>
        </w:rPr>
        <w:t xml:space="preserve">Write an M-file that will calculate the future worth of an investment for each year from 1 through </w:t>
      </w:r>
      <w:r w:rsidRPr="001C4AEC">
        <w:rPr>
          <w:i/>
          <w:iCs/>
          <w:color w:val="211D1E"/>
          <w:szCs w:val="18"/>
        </w:rPr>
        <w:t>n</w:t>
      </w:r>
      <w:r w:rsidRPr="001C4AEC">
        <w:rPr>
          <w:color w:val="211D1E"/>
          <w:szCs w:val="18"/>
        </w:rPr>
        <w:t xml:space="preserve">. The input to the function should include the initial investment </w:t>
      </w:r>
      <w:r w:rsidRPr="001C4AEC">
        <w:rPr>
          <w:i/>
          <w:iCs/>
          <w:color w:val="211D1E"/>
          <w:szCs w:val="18"/>
        </w:rPr>
        <w:t>P</w:t>
      </w:r>
      <w:r w:rsidRPr="001C4AEC">
        <w:rPr>
          <w:color w:val="211D1E"/>
          <w:szCs w:val="18"/>
        </w:rPr>
        <w:t xml:space="preserve">, the interest rate </w:t>
      </w:r>
      <w:r w:rsidRPr="001C4AEC">
        <w:rPr>
          <w:i/>
          <w:iCs/>
          <w:color w:val="211D1E"/>
          <w:szCs w:val="18"/>
        </w:rPr>
        <w:t xml:space="preserve">i </w:t>
      </w:r>
      <w:r w:rsidRPr="001C4AEC">
        <w:rPr>
          <w:color w:val="211D1E"/>
          <w:szCs w:val="18"/>
        </w:rPr>
        <w:t xml:space="preserve">(as a decimal), and the number of years </w:t>
      </w:r>
      <w:r w:rsidRPr="001C4AEC">
        <w:rPr>
          <w:i/>
          <w:iCs/>
          <w:color w:val="211D1E"/>
          <w:szCs w:val="18"/>
        </w:rPr>
        <w:t xml:space="preserve">n </w:t>
      </w:r>
      <w:r w:rsidRPr="001C4AEC">
        <w:rPr>
          <w:color w:val="211D1E"/>
          <w:szCs w:val="18"/>
        </w:rPr>
        <w:t xml:space="preserve">for which the future worth is to be calculated. The output should consist of a table with headings and columns for </w:t>
      </w:r>
      <w:r w:rsidRPr="001C4AEC">
        <w:rPr>
          <w:i/>
          <w:iCs/>
          <w:color w:val="211D1E"/>
          <w:szCs w:val="18"/>
        </w:rPr>
        <w:t xml:space="preserve">n </w:t>
      </w:r>
      <w:r w:rsidRPr="001C4AEC">
        <w:rPr>
          <w:color w:val="211D1E"/>
          <w:szCs w:val="18"/>
        </w:rPr>
        <w:t xml:space="preserve">and </w:t>
      </w:r>
      <w:r w:rsidRPr="001C4AEC">
        <w:rPr>
          <w:i/>
          <w:iCs/>
          <w:color w:val="211D1E"/>
          <w:szCs w:val="18"/>
        </w:rPr>
        <w:t>F</w:t>
      </w:r>
      <w:r w:rsidRPr="001C4AEC">
        <w:rPr>
          <w:color w:val="211D1E"/>
          <w:szCs w:val="18"/>
        </w:rPr>
        <w:t xml:space="preserve">. Run the program for </w:t>
      </w:r>
      <w:r w:rsidRPr="001C4AEC">
        <w:rPr>
          <w:i/>
          <w:iCs/>
          <w:color w:val="211D1E"/>
          <w:szCs w:val="18"/>
        </w:rPr>
        <w:t xml:space="preserve">P </w:t>
      </w:r>
      <w:r w:rsidRPr="001C4AEC">
        <w:rPr>
          <w:color w:val="211D1E"/>
          <w:szCs w:val="18"/>
        </w:rPr>
        <w:t xml:space="preserve">= $100,000, </w:t>
      </w:r>
      <w:r w:rsidRPr="001C4AEC">
        <w:rPr>
          <w:i/>
          <w:iCs/>
          <w:color w:val="211D1E"/>
          <w:szCs w:val="18"/>
        </w:rPr>
        <w:t xml:space="preserve">i </w:t>
      </w:r>
      <w:r w:rsidRPr="001C4AEC">
        <w:rPr>
          <w:color w:val="211D1E"/>
          <w:szCs w:val="18"/>
        </w:rPr>
        <w:t xml:space="preserve">= 0.05, and </w:t>
      </w:r>
      <w:r w:rsidRPr="001C4AEC">
        <w:rPr>
          <w:i/>
          <w:iCs/>
          <w:color w:val="211D1E"/>
          <w:szCs w:val="18"/>
        </w:rPr>
        <w:t>n</w:t>
      </w:r>
      <w:r>
        <w:rPr>
          <w:i/>
          <w:iCs/>
          <w:color w:val="211D1E"/>
          <w:szCs w:val="18"/>
        </w:rPr>
        <w:t> </w:t>
      </w:r>
      <w:r w:rsidRPr="001C4AEC">
        <w:rPr>
          <w:color w:val="211D1E"/>
          <w:szCs w:val="18"/>
        </w:rPr>
        <w:t>=</w:t>
      </w:r>
      <w:r>
        <w:rPr>
          <w:color w:val="211D1E"/>
          <w:szCs w:val="18"/>
        </w:rPr>
        <w:t> </w:t>
      </w:r>
      <w:r w:rsidRPr="001C4AEC">
        <w:rPr>
          <w:color w:val="211D1E"/>
          <w:szCs w:val="18"/>
        </w:rPr>
        <w:t xml:space="preserve">10 years. </w:t>
      </w:r>
    </w:p>
    <w:sectPr w:rsidR="00876E3E" w:rsidRPr="001C4AEC"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98</Words>
  <Characters>562</Characters>
  <Application>Microsoft Office Word</Application>
  <DocSecurity>0</DocSecurity>
  <Lines>4</Lines>
  <Paragraphs>1</Paragraphs>
  <ScaleCrop>false</ScaleCrop>
  <Company/>
  <LinksUpToDate>false</LinksUpToDate>
  <CharactersWithSpaces>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2017-03-13T21:28:00Z</dcterms:created>
  <dcterms:modified xsi:type="dcterms:W3CDTF">2017-03-13T21:28:00Z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