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46378A">
        <w:rPr>
          <w:b/>
          <w:sz w:val="20"/>
          <w:szCs w:val="20"/>
        </w:rPr>
        <w:t>3.2</w:t>
      </w:r>
    </w:p>
    <w:p w:rsidR="000F1EDF" w:rsidRDefault="000F1EDF" w:rsidP="00B41890">
      <w:pPr>
        <w:autoSpaceDE w:val="0"/>
        <w:autoSpaceDN w:val="0"/>
        <w:adjustRightInd w:val="0"/>
        <w:spacing w:after="0" w:line="240" w:lineRule="auto"/>
        <w:rPr>
          <w:rFonts w:ascii="STIX" w:eastAsia="Times New Roman" w:hAnsi="STIX"/>
          <w:sz w:val="20"/>
          <w:szCs w:val="24"/>
        </w:rPr>
      </w:pPr>
    </w:p>
    <w:p w:rsidR="0046378A" w:rsidRPr="0046378A" w:rsidRDefault="0046378A" w:rsidP="0046378A">
      <w:pPr>
        <w:tabs>
          <w:tab w:val="left" w:pos="360"/>
          <w:tab w:val="left" w:pos="540"/>
        </w:tabs>
        <w:spacing w:after="0" w:line="240" w:lineRule="auto"/>
        <w:rPr>
          <w:rFonts w:ascii="STIX" w:eastAsia="Times New Roman" w:hAnsi="STIX"/>
          <w:sz w:val="20"/>
          <w:szCs w:val="24"/>
        </w:rPr>
      </w:pPr>
      <w:r w:rsidRPr="0046378A">
        <w:rPr>
          <w:rFonts w:ascii="STIX" w:eastAsia="Times New Roman" w:hAnsi="STIX"/>
          <w:sz w:val="20"/>
          <w:szCs w:val="24"/>
        </w:rPr>
        <w:t>The M-file can be written as</w:t>
      </w:r>
    </w:p>
    <w:p w:rsidR="0046378A" w:rsidRPr="0046378A" w:rsidRDefault="0046378A" w:rsidP="0046378A">
      <w:pPr>
        <w:tabs>
          <w:tab w:val="left" w:pos="360"/>
          <w:tab w:val="left" w:pos="540"/>
        </w:tabs>
        <w:spacing w:after="0" w:line="240" w:lineRule="auto"/>
        <w:rPr>
          <w:rFonts w:ascii="STIX" w:eastAsia="Times New Roman" w:hAnsi="STIX"/>
          <w:sz w:val="20"/>
          <w:szCs w:val="24"/>
        </w:rPr>
      </w:pP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function futureworth(P, </w:t>
      </w:r>
      <w:proofErr w:type="spellStart"/>
      <w:r w:rsidRPr="0046378A">
        <w:rPr>
          <w:rFonts w:ascii="Courier New" w:eastAsia="Times New Roman" w:hAnsi="Courier New"/>
          <w:sz w:val="18"/>
          <w:szCs w:val="24"/>
        </w:rPr>
        <w:t>i</w:t>
      </w:r>
      <w:proofErr w:type="spellEnd"/>
      <w:r w:rsidRPr="0046378A">
        <w:rPr>
          <w:rFonts w:ascii="Courier New" w:eastAsia="Times New Roman" w:hAnsi="Courier New"/>
          <w:sz w:val="18"/>
          <w:szCs w:val="24"/>
        </w:rPr>
        <w:t>, n)</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nn=0:n;</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F=P*(1+i).^nn;</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y=[nn;F];</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fprintf('\n  year   future worth\n');</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lang w:val="fr-FR"/>
        </w:rPr>
      </w:pPr>
      <w:r w:rsidRPr="0046378A">
        <w:rPr>
          <w:rFonts w:ascii="Courier New" w:eastAsia="Times New Roman" w:hAnsi="Courier New"/>
          <w:sz w:val="18"/>
          <w:szCs w:val="24"/>
          <w:lang w:val="fr-FR"/>
        </w:rPr>
        <w:t>fprintf('%5d %14.2f\n',y);</w:t>
      </w:r>
    </w:p>
    <w:p w:rsidR="0046378A" w:rsidRPr="0046378A" w:rsidRDefault="0046378A" w:rsidP="0046378A">
      <w:pPr>
        <w:tabs>
          <w:tab w:val="left" w:pos="360"/>
          <w:tab w:val="left" w:pos="540"/>
        </w:tabs>
        <w:spacing w:after="0" w:line="240" w:lineRule="auto"/>
        <w:rPr>
          <w:rFonts w:ascii="STIX" w:eastAsia="Times New Roman" w:hAnsi="STIX"/>
          <w:sz w:val="20"/>
          <w:szCs w:val="24"/>
          <w:lang w:val="fr-FR"/>
        </w:rPr>
      </w:pPr>
    </w:p>
    <w:p w:rsidR="0046378A" w:rsidRPr="0046378A" w:rsidRDefault="0046378A" w:rsidP="0046378A">
      <w:pPr>
        <w:tabs>
          <w:tab w:val="left" w:pos="360"/>
          <w:tab w:val="left" w:pos="540"/>
        </w:tabs>
        <w:spacing w:after="0" w:line="240" w:lineRule="auto"/>
        <w:rPr>
          <w:rFonts w:ascii="STIX" w:eastAsia="Times New Roman" w:hAnsi="STIX"/>
          <w:sz w:val="20"/>
          <w:szCs w:val="24"/>
        </w:rPr>
      </w:pPr>
      <w:r w:rsidRPr="0046378A">
        <w:rPr>
          <w:rFonts w:ascii="STIX" w:eastAsia="Times New Roman" w:hAnsi="STIX"/>
          <w:sz w:val="20"/>
          <w:szCs w:val="24"/>
        </w:rPr>
        <w:t>This function can be used to evaluate the test case.</w:t>
      </w:r>
    </w:p>
    <w:p w:rsidR="0046378A" w:rsidRPr="0046378A" w:rsidRDefault="0046378A" w:rsidP="0046378A">
      <w:pPr>
        <w:tabs>
          <w:tab w:val="left" w:pos="360"/>
          <w:tab w:val="left" w:pos="540"/>
        </w:tabs>
        <w:spacing w:after="0" w:line="240" w:lineRule="auto"/>
        <w:rPr>
          <w:rFonts w:ascii="STIX" w:eastAsia="Times New Roman" w:hAnsi="STIX"/>
          <w:sz w:val="20"/>
          <w:szCs w:val="24"/>
        </w:rPr>
      </w:pP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&gt;&gt; futureworth(100000,0.05,10)</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year   future worth</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0      100000.00</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1      105000.00</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2      110250.00</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3      115762.50</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4      121550.63</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5      127628.16</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6      134009.56</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7      140710.04</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8      147745.54</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9      155132.82</w:t>
      </w:r>
    </w:p>
    <w:p w:rsidR="0046378A" w:rsidRPr="0046378A" w:rsidRDefault="0046378A" w:rsidP="0046378A">
      <w:pPr>
        <w:tabs>
          <w:tab w:val="left" w:pos="360"/>
          <w:tab w:val="left" w:pos="540"/>
        </w:tabs>
        <w:spacing w:after="0" w:line="240" w:lineRule="auto"/>
        <w:rPr>
          <w:rFonts w:ascii="Courier New" w:eastAsia="Times New Roman" w:hAnsi="Courier New"/>
          <w:sz w:val="18"/>
          <w:szCs w:val="24"/>
        </w:rPr>
      </w:pPr>
      <w:r w:rsidRPr="0046378A">
        <w:rPr>
          <w:rFonts w:ascii="Courier New" w:eastAsia="Times New Roman" w:hAnsi="Courier New"/>
          <w:sz w:val="18"/>
          <w:szCs w:val="24"/>
        </w:rPr>
        <w:t xml:space="preserve">   10      162889.46</w:t>
      </w:r>
    </w:p>
    <w:p w:rsidR="00605981" w:rsidRPr="002B099C" w:rsidRDefault="00605981" w:rsidP="0046378A">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2017-03-29T19:04:00Z</dcterms:created>
  <dcterms:modified xsi:type="dcterms:W3CDTF">2017-03-29T19:04:00Z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