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F622A2">
        <w:rPr>
          <w:b/>
          <w:noProof/>
          <w:sz w:val="20"/>
          <w:szCs w:val="20"/>
        </w:rPr>
        <w:t>4.21</w:t>
      </w:r>
    </w:p>
    <w:p w:rsidR="00111109" w:rsidRDefault="00111109" w:rsidP="00111109">
      <w:pPr>
        <w:spacing w:after="0" w:line="240" w:lineRule="auto"/>
        <w:rPr>
          <w:rFonts w:ascii="STIX MathJax Main" w:eastAsia="Times New Roman" w:hAnsi="STIX MathJax Main" w:cs="STIX MathJax Main"/>
          <w:sz w:val="20"/>
          <w:szCs w:val="24"/>
        </w:rPr>
      </w:pPr>
    </w:p>
    <w:p w:rsidR="00F622A2" w:rsidRPr="00F622A2" w:rsidRDefault="00F622A2" w:rsidP="00F622A2">
      <w:pPr>
        <w:spacing w:after="0" w:line="240" w:lineRule="auto"/>
        <w:rPr>
          <w:rFonts w:ascii="STIX" w:eastAsia="Times New Roman" w:hAnsi="STIX" w:cs="STIX MathJax Main"/>
          <w:sz w:val="20"/>
        </w:rPr>
      </w:pPr>
      <w:r w:rsidRPr="00F622A2">
        <w:rPr>
          <w:rFonts w:ascii="STIX" w:eastAsia="Times New Roman" w:hAnsi="STIX" w:cs="STIX MathJax Main"/>
          <w:sz w:val="20"/>
        </w:rPr>
        <w:t xml:space="preserve">We want to find the value of </w:t>
      </w:r>
      <w:r w:rsidRPr="00F622A2">
        <w:rPr>
          <w:rFonts w:ascii="STIX" w:eastAsia="Times New Roman" w:hAnsi="STIX" w:cs="STIX MathJax Main"/>
          <w:i/>
          <w:sz w:val="20"/>
        </w:rPr>
        <w:t>h</w:t>
      </w:r>
      <w:r w:rsidRPr="00F622A2">
        <w:rPr>
          <w:rFonts w:ascii="STIX" w:eastAsia="Times New Roman" w:hAnsi="STIX" w:cs="STIX MathJax Main"/>
          <w:sz w:val="20"/>
        </w:rPr>
        <w:t xml:space="preserve"> that results in an optimum of</w:t>
      </w:r>
    </w:p>
    <w:p w:rsidR="00F622A2" w:rsidRPr="00F622A2" w:rsidRDefault="00F622A2" w:rsidP="00F622A2">
      <w:pPr>
        <w:spacing w:after="0" w:line="240" w:lineRule="auto"/>
        <w:rPr>
          <w:rFonts w:ascii="STIX" w:eastAsia="Times New Roman" w:hAnsi="STIX" w:cs="STIX MathJax Main"/>
          <w:sz w:val="20"/>
        </w:rPr>
      </w:pPr>
    </w:p>
    <w:p w:rsidR="00F622A2" w:rsidRPr="00F622A2" w:rsidRDefault="00F622A2" w:rsidP="00F622A2">
      <w:pPr>
        <w:tabs>
          <w:tab w:val="left" w:pos="720"/>
          <w:tab w:val="right" w:pos="8640"/>
        </w:tabs>
        <w:spacing w:after="0" w:line="240" w:lineRule="auto"/>
        <w:rPr>
          <w:rFonts w:ascii="STIX" w:eastAsia="Times New Roman" w:hAnsi="STIX" w:cs="STIX MathJax Main"/>
          <w:b/>
          <w:sz w:val="20"/>
          <w:szCs w:val="20"/>
        </w:rPr>
      </w:pPr>
      <w:r w:rsidRPr="00F622A2">
        <w:rPr>
          <w:rFonts w:ascii="STIX" w:eastAsia="Times New Roman" w:hAnsi="STIX" w:cs="STIX MathJax Main"/>
          <w:b/>
          <w:position w:val="-24"/>
          <w:sz w:val="20"/>
          <w:szCs w:val="20"/>
        </w:rPr>
        <w:object w:dxaOrig="13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90" type="#_x0000_t75" style="width:66.75pt;height:33pt" o:ole="">
            <v:imagedata r:id="rId8" o:title=""/>
          </v:shape>
          <o:OLEObject Type="Embed" ProgID="Equation.DSMT4" ShapeID="_x0000_i2490" DrawAspect="Content" ObjectID="_1552304796" r:id="rId9"/>
        </w:object>
      </w:r>
    </w:p>
    <w:p w:rsidR="00F622A2" w:rsidRPr="00F622A2" w:rsidRDefault="00F622A2" w:rsidP="00F622A2">
      <w:pPr>
        <w:spacing w:after="0" w:line="240" w:lineRule="auto"/>
        <w:rPr>
          <w:rFonts w:ascii="STIX" w:eastAsia="Times New Roman" w:hAnsi="STIX" w:cs="STIX MathJax Main"/>
          <w:sz w:val="20"/>
          <w:szCs w:val="24"/>
        </w:rPr>
      </w:pPr>
    </w:p>
    <w:p w:rsidR="00F622A2" w:rsidRPr="00F622A2" w:rsidRDefault="00F622A2" w:rsidP="00F622A2">
      <w:pPr>
        <w:spacing w:after="0" w:line="240" w:lineRule="auto"/>
        <w:rPr>
          <w:rFonts w:ascii="STIX" w:eastAsia="Times New Roman" w:hAnsi="STIX" w:cs="STIX MathJax Main"/>
          <w:sz w:val="20"/>
          <w:szCs w:val="24"/>
        </w:rPr>
      </w:pPr>
      <w:r w:rsidRPr="00F622A2">
        <w:rPr>
          <w:rFonts w:ascii="STIX" w:eastAsia="Times New Roman" w:hAnsi="STIX" w:cs="STIX MathJax Main"/>
          <w:sz w:val="20"/>
          <w:szCs w:val="24"/>
        </w:rPr>
        <w:t>Differentiating gives</w:t>
      </w:r>
    </w:p>
    <w:p w:rsidR="00F622A2" w:rsidRPr="00F622A2" w:rsidRDefault="00F622A2" w:rsidP="00F622A2">
      <w:pPr>
        <w:spacing w:after="0" w:line="240" w:lineRule="auto"/>
        <w:rPr>
          <w:rFonts w:ascii="STIX" w:eastAsia="Times New Roman" w:hAnsi="STIX" w:cs="STIX MathJax Main"/>
          <w:sz w:val="20"/>
          <w:szCs w:val="24"/>
        </w:rPr>
      </w:pPr>
    </w:p>
    <w:p w:rsidR="00F622A2" w:rsidRPr="00F622A2" w:rsidRDefault="00F622A2" w:rsidP="00F622A2">
      <w:pPr>
        <w:spacing w:after="0" w:line="240" w:lineRule="auto"/>
        <w:rPr>
          <w:rFonts w:ascii="STIX" w:eastAsia="Times New Roman" w:hAnsi="STIX" w:cs="STIX MathJax Main"/>
          <w:sz w:val="20"/>
          <w:szCs w:val="24"/>
        </w:rPr>
      </w:pPr>
      <w:r w:rsidRPr="00F622A2">
        <w:rPr>
          <w:rFonts w:ascii="STIX" w:eastAsia="Times New Roman" w:hAnsi="STIX" w:cs="STIX MathJax Main"/>
          <w:position w:val="-24"/>
          <w:sz w:val="20"/>
          <w:szCs w:val="24"/>
        </w:rPr>
        <w:object w:dxaOrig="1719" w:dyaOrig="639">
          <v:shape id="_x0000_i2491" type="#_x0000_t75" style="width:86.25pt;height:32.25pt" o:ole="">
            <v:imagedata r:id="rId10" o:title=""/>
          </v:shape>
          <o:OLEObject Type="Embed" ProgID="Equation.DSMT4" ShapeID="_x0000_i2491" DrawAspect="Content" ObjectID="_1552304797" r:id="rId11"/>
        </w:object>
      </w:r>
    </w:p>
    <w:p w:rsidR="00F622A2" w:rsidRPr="00F622A2" w:rsidRDefault="00F622A2" w:rsidP="00F622A2">
      <w:pPr>
        <w:spacing w:after="0" w:line="240" w:lineRule="auto"/>
        <w:rPr>
          <w:rFonts w:ascii="STIX" w:eastAsia="Times New Roman" w:hAnsi="STIX" w:cs="STIX MathJax Main"/>
          <w:sz w:val="20"/>
          <w:szCs w:val="24"/>
        </w:rPr>
      </w:pPr>
    </w:p>
    <w:p w:rsidR="00F622A2" w:rsidRPr="00F622A2" w:rsidRDefault="00F622A2" w:rsidP="00F622A2">
      <w:pPr>
        <w:spacing w:after="0" w:line="240" w:lineRule="auto"/>
        <w:rPr>
          <w:rFonts w:ascii="STIX" w:eastAsia="Times New Roman" w:hAnsi="STIX" w:cs="STIX MathJax Main"/>
          <w:sz w:val="20"/>
          <w:szCs w:val="24"/>
        </w:rPr>
      </w:pPr>
      <w:r w:rsidRPr="00F622A2">
        <w:rPr>
          <w:rFonts w:ascii="STIX" w:eastAsia="Times New Roman" w:hAnsi="STIX" w:cs="STIX MathJax Main"/>
          <w:sz w:val="20"/>
          <w:szCs w:val="24"/>
        </w:rPr>
        <w:t>This result can be set to zero and solved for</w:t>
      </w:r>
    </w:p>
    <w:p w:rsidR="00F622A2" w:rsidRPr="00F622A2" w:rsidRDefault="00F622A2" w:rsidP="00F622A2">
      <w:pPr>
        <w:spacing w:after="0" w:line="240" w:lineRule="auto"/>
        <w:rPr>
          <w:rFonts w:ascii="STIX" w:eastAsia="Times New Roman" w:hAnsi="STIX" w:cs="STIX MathJax Main"/>
          <w:sz w:val="20"/>
          <w:szCs w:val="24"/>
        </w:rPr>
      </w:pPr>
    </w:p>
    <w:p w:rsidR="00F622A2" w:rsidRPr="00F622A2" w:rsidRDefault="00F622A2" w:rsidP="00F622A2">
      <w:pPr>
        <w:spacing w:after="0" w:line="240" w:lineRule="auto"/>
        <w:rPr>
          <w:rFonts w:ascii="STIX" w:eastAsia="Times New Roman" w:hAnsi="STIX" w:cs="STIX MathJax Main"/>
          <w:sz w:val="20"/>
          <w:szCs w:val="24"/>
        </w:rPr>
      </w:pPr>
      <w:r w:rsidRPr="00F622A2">
        <w:rPr>
          <w:rFonts w:ascii="STIX" w:eastAsia="Times New Roman" w:hAnsi="STIX" w:cs="STIX MathJax Main"/>
          <w:position w:val="-24"/>
          <w:sz w:val="20"/>
          <w:szCs w:val="24"/>
        </w:rPr>
        <w:object w:dxaOrig="800" w:dyaOrig="639">
          <v:shape id="_x0000_i2492" type="#_x0000_t75" style="width:39.75pt;height:32.25pt" o:ole="">
            <v:imagedata r:id="rId12" o:title=""/>
          </v:shape>
          <o:OLEObject Type="Embed" ProgID="Equation.DSMT4" ShapeID="_x0000_i2492" DrawAspect="Content" ObjectID="_1552304798" r:id="rId13"/>
        </w:object>
      </w:r>
    </w:p>
    <w:p w:rsidR="00F622A2" w:rsidRPr="00F622A2" w:rsidRDefault="00F622A2" w:rsidP="00F622A2">
      <w:pPr>
        <w:spacing w:after="0" w:line="240" w:lineRule="auto"/>
        <w:rPr>
          <w:rFonts w:ascii="STIX" w:eastAsia="Times New Roman" w:hAnsi="STIX" w:cs="STIX MathJax Main"/>
          <w:sz w:val="20"/>
          <w:szCs w:val="24"/>
        </w:rPr>
      </w:pPr>
    </w:p>
    <w:p w:rsidR="00F622A2" w:rsidRPr="00F622A2" w:rsidRDefault="00F622A2" w:rsidP="00F622A2">
      <w:pPr>
        <w:spacing w:after="0" w:line="240" w:lineRule="auto"/>
        <w:rPr>
          <w:rFonts w:ascii="STIX" w:eastAsia="Times New Roman" w:hAnsi="STIX" w:cs="STIX MathJax Main"/>
          <w:sz w:val="20"/>
          <w:szCs w:val="24"/>
        </w:rPr>
      </w:pPr>
      <w:r w:rsidRPr="00F622A2">
        <w:rPr>
          <w:rFonts w:ascii="STIX" w:eastAsia="Times New Roman" w:hAnsi="STIX" w:cs="STIX MathJax Main"/>
          <w:sz w:val="20"/>
          <w:szCs w:val="24"/>
        </w:rPr>
        <w:t>Taking the cube root gives</w:t>
      </w:r>
    </w:p>
    <w:p w:rsidR="00F622A2" w:rsidRPr="00F622A2" w:rsidRDefault="00F622A2" w:rsidP="00F622A2">
      <w:pPr>
        <w:spacing w:after="0" w:line="240" w:lineRule="auto"/>
        <w:rPr>
          <w:rFonts w:ascii="STIX" w:eastAsia="Times New Roman" w:hAnsi="STIX" w:cs="STIX MathJax Main"/>
          <w:sz w:val="20"/>
          <w:szCs w:val="24"/>
        </w:rPr>
      </w:pPr>
    </w:p>
    <w:p w:rsidR="00F622A2" w:rsidRPr="00F622A2" w:rsidRDefault="00F622A2" w:rsidP="00F622A2">
      <w:pPr>
        <w:tabs>
          <w:tab w:val="left" w:pos="720"/>
          <w:tab w:val="right" w:pos="8640"/>
        </w:tabs>
        <w:spacing w:after="0" w:line="240" w:lineRule="auto"/>
        <w:rPr>
          <w:rFonts w:ascii="STIX" w:eastAsia="Times New Roman" w:hAnsi="STIX" w:cs="STIX MathJax Main"/>
          <w:b/>
          <w:sz w:val="20"/>
          <w:szCs w:val="20"/>
        </w:rPr>
      </w:pPr>
      <w:r w:rsidRPr="00F622A2">
        <w:rPr>
          <w:rFonts w:ascii="STIX" w:eastAsia="Times New Roman" w:hAnsi="STIX" w:cs="STIX MathJax Main"/>
          <w:b/>
          <w:position w:val="-26"/>
          <w:sz w:val="20"/>
          <w:szCs w:val="20"/>
        </w:rPr>
        <w:object w:dxaOrig="1100" w:dyaOrig="720">
          <v:shape id="_x0000_i2493" type="#_x0000_t75" style="width:54.75pt;height:36pt" o:ole="">
            <v:imagedata r:id="rId14" o:title=""/>
          </v:shape>
          <o:OLEObject Type="Embed" ProgID="Equation.DSMT4" ShapeID="_x0000_i2493" DrawAspect="Content" ObjectID="_1552304799" r:id="rId15"/>
        </w:object>
      </w:r>
    </w:p>
    <w:p w:rsidR="00605981" w:rsidRPr="00C36FAE" w:rsidRDefault="00605981" w:rsidP="00F622A2">
      <w:pPr>
        <w:spacing w:after="0" w:line="240" w:lineRule="auto"/>
        <w:rPr>
          <w:rFonts w:ascii="STIX" w:eastAsia="Times New Roman" w:hAnsi="STIX"/>
          <w:sz w:val="20"/>
          <w:szCs w:val="24"/>
        </w:rPr>
      </w:pPr>
    </w:p>
    <w:sectPr w:rsidR="00605981" w:rsidRPr="00C36FAE"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05643-E85B-45B8-823E-20FB42F56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2017-03-29T20:16:00Z</dcterms:created>
  <dcterms:modified xsi:type="dcterms:W3CDTF">2017-03-29T20:16:00Z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