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B7322B">
        <w:rPr>
          <w:b/>
          <w:noProof/>
          <w:sz w:val="20"/>
          <w:szCs w:val="20"/>
        </w:rPr>
        <w:t>6.17</w:t>
      </w:r>
    </w:p>
    <w:p w:rsidR="00C172CF" w:rsidRPr="00C22979" w:rsidRDefault="00C172CF" w:rsidP="001B2705">
      <w:pPr>
        <w:pStyle w:val="Default"/>
        <w:rPr>
          <w:b/>
          <w:noProof/>
          <w:sz w:val="20"/>
          <w:szCs w:val="20"/>
        </w:rPr>
      </w:pPr>
    </w:p>
    <w:p w:rsidR="00B7322B" w:rsidRPr="00B7322B" w:rsidRDefault="00B7322B" w:rsidP="00B7322B">
      <w:pPr>
        <w:spacing w:after="0" w:line="240" w:lineRule="auto"/>
        <w:ind w:left="540" w:hanging="540"/>
        <w:rPr>
          <w:rFonts w:ascii="STIX" w:eastAsia="Times New Roman" w:hAnsi="STIX"/>
          <w:sz w:val="20"/>
          <w:szCs w:val="24"/>
        </w:rPr>
      </w:pPr>
      <w:r w:rsidRPr="00B7322B">
        <w:rPr>
          <w:rFonts w:ascii="STIX" w:eastAsia="Times New Roman" w:hAnsi="STIX"/>
          <w:b/>
          <w:sz w:val="20"/>
          <w:szCs w:val="24"/>
        </w:rPr>
        <w:t>(a)</w:t>
      </w:r>
      <w:r w:rsidRPr="00B7322B">
        <w:rPr>
          <w:rFonts w:ascii="STIX" w:eastAsia="Times New Roman" w:hAnsi="STIX"/>
          <w:sz w:val="20"/>
          <w:szCs w:val="24"/>
        </w:rPr>
        <w:t xml:space="preserve"> The function to be evaluated is</w:t>
      </w:r>
    </w:p>
    <w:p w:rsidR="00B7322B" w:rsidRPr="00B7322B" w:rsidRDefault="00B7322B" w:rsidP="00B7322B">
      <w:pPr>
        <w:spacing w:after="0" w:line="240" w:lineRule="auto"/>
        <w:rPr>
          <w:rFonts w:ascii="STIX" w:eastAsia="Times New Roman" w:hAnsi="STIX"/>
          <w:sz w:val="20"/>
          <w:szCs w:val="24"/>
        </w:rPr>
      </w:pPr>
    </w:p>
    <w:p w:rsidR="00B7322B" w:rsidRPr="00B7322B" w:rsidRDefault="00B7322B" w:rsidP="00B7322B">
      <w:pPr>
        <w:spacing w:after="0" w:line="240" w:lineRule="auto"/>
        <w:jc w:val="both"/>
        <w:rPr>
          <w:rFonts w:ascii="STIX" w:eastAsia="Times New Roman" w:hAnsi="STIX"/>
          <w:sz w:val="20"/>
          <w:szCs w:val="24"/>
        </w:rPr>
      </w:pPr>
      <w:r w:rsidRPr="00B7322B">
        <w:rPr>
          <w:rFonts w:ascii="STIX" w:eastAsia="Times New Roman" w:hAnsi="STIX"/>
          <w:position w:val="-32"/>
          <w:sz w:val="20"/>
          <w:szCs w:val="24"/>
        </w:rPr>
        <w:object w:dxaOrig="318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329" type="#_x0000_t75" style="width:159pt;height:38.25pt" o:ole="">
            <v:imagedata r:id="rId8" o:title=""/>
          </v:shape>
          <o:OLEObject Type="Embed" ProgID="Equation.DSMT4" ShapeID="_x0000_i5329" DrawAspect="Content" ObjectID="_1552373932" r:id="rId9"/>
        </w:object>
      </w:r>
      <w:r w:rsidRPr="00B7322B">
        <w:rPr>
          <w:rFonts w:ascii="STIX" w:eastAsia="Times New Roman" w:hAnsi="STIX"/>
          <w:sz w:val="20"/>
          <w:szCs w:val="24"/>
        </w:rPr>
        <w:t xml:space="preserve"> </w:t>
      </w:r>
    </w:p>
    <w:p w:rsidR="00B7322B" w:rsidRPr="00B7322B" w:rsidRDefault="00B7322B" w:rsidP="00B7322B">
      <w:pPr>
        <w:spacing w:after="0" w:line="240" w:lineRule="auto"/>
        <w:rPr>
          <w:rFonts w:ascii="STIX" w:eastAsia="Times New Roman" w:hAnsi="STIX"/>
          <w:sz w:val="20"/>
          <w:szCs w:val="24"/>
        </w:rPr>
      </w:pPr>
    </w:p>
    <w:p w:rsidR="00B7322B" w:rsidRPr="00B7322B" w:rsidRDefault="00B7322B" w:rsidP="00B7322B">
      <w:pPr>
        <w:spacing w:after="0" w:line="240" w:lineRule="auto"/>
        <w:rPr>
          <w:rFonts w:ascii="STIX" w:eastAsia="Times New Roman" w:hAnsi="STIX"/>
          <w:sz w:val="20"/>
          <w:szCs w:val="24"/>
        </w:rPr>
      </w:pPr>
      <w:r w:rsidRPr="00B7322B">
        <w:rPr>
          <w:rFonts w:ascii="STIX" w:eastAsia="Times New Roman" w:hAnsi="STIX"/>
          <w:sz w:val="20"/>
          <w:szCs w:val="24"/>
        </w:rPr>
        <w:t xml:space="preserve">The solution can be obtained with the </w:t>
      </w:r>
      <w:r w:rsidRPr="00B7322B">
        <w:rPr>
          <w:rFonts w:ascii="Courier New" w:eastAsia="Times New Roman" w:hAnsi="Courier New" w:cs="Courier New"/>
          <w:sz w:val="18"/>
          <w:szCs w:val="24"/>
        </w:rPr>
        <w:t>fzero</w:t>
      </w:r>
      <w:r w:rsidRPr="00B7322B">
        <w:rPr>
          <w:rFonts w:ascii="STIX" w:eastAsia="Times New Roman" w:hAnsi="STIX"/>
          <w:sz w:val="20"/>
          <w:szCs w:val="24"/>
        </w:rPr>
        <w:t xml:space="preserve"> function as</w:t>
      </w:r>
    </w:p>
    <w:p w:rsidR="00B7322B" w:rsidRPr="00B7322B" w:rsidRDefault="00B7322B" w:rsidP="00B7322B">
      <w:pPr>
        <w:spacing w:after="0" w:line="240" w:lineRule="auto"/>
        <w:rPr>
          <w:rFonts w:ascii="STIX" w:eastAsia="Times New Roman" w:hAnsi="STIX"/>
          <w:sz w:val="20"/>
          <w:szCs w:val="24"/>
        </w:rPr>
      </w:pPr>
    </w:p>
    <w:p w:rsidR="00B7322B" w:rsidRPr="00B7322B" w:rsidRDefault="00B7322B" w:rsidP="00B7322B">
      <w:pPr>
        <w:spacing w:after="0" w:line="240" w:lineRule="auto"/>
        <w:rPr>
          <w:rFonts w:ascii="Courier New" w:eastAsia="Times New Roman" w:hAnsi="Courier New" w:cs="Courier New"/>
          <w:sz w:val="18"/>
          <w:szCs w:val="24"/>
        </w:rPr>
      </w:pPr>
      <w:r w:rsidRPr="00B7322B">
        <w:rPr>
          <w:rFonts w:ascii="Courier New" w:eastAsia="Times New Roman" w:hAnsi="Courier New" w:cs="Courier New"/>
          <w:sz w:val="18"/>
          <w:szCs w:val="24"/>
        </w:rPr>
        <w:t>&gt;&gt; format long</w:t>
      </w:r>
    </w:p>
    <w:p w:rsidR="00B7322B" w:rsidRPr="00B7322B" w:rsidRDefault="00B7322B" w:rsidP="00B7322B">
      <w:pPr>
        <w:spacing w:after="0" w:line="240" w:lineRule="auto"/>
        <w:rPr>
          <w:rFonts w:ascii="Courier New" w:eastAsia="Times New Roman" w:hAnsi="Courier New" w:cs="Courier New"/>
          <w:sz w:val="18"/>
          <w:szCs w:val="24"/>
        </w:rPr>
      </w:pPr>
      <w:r w:rsidRPr="00B7322B">
        <w:rPr>
          <w:rFonts w:ascii="Courier New" w:eastAsia="Times New Roman" w:hAnsi="Courier New" w:cs="Courier New"/>
          <w:sz w:val="18"/>
          <w:szCs w:val="24"/>
        </w:rPr>
        <w:t>&gt;&gt; TA = fzero(inline('10-x/10*cosh(500/x)+x/10'),1000)</w:t>
      </w:r>
    </w:p>
    <w:p w:rsidR="00B7322B" w:rsidRPr="00B7322B" w:rsidRDefault="00B7322B" w:rsidP="00B7322B">
      <w:pPr>
        <w:spacing w:after="0" w:line="240" w:lineRule="auto"/>
        <w:rPr>
          <w:rFonts w:ascii="Courier New" w:eastAsia="Times New Roman" w:hAnsi="Courier New" w:cs="Courier New"/>
          <w:sz w:val="18"/>
          <w:szCs w:val="24"/>
        </w:rPr>
      </w:pPr>
    </w:p>
    <w:p w:rsidR="00B7322B" w:rsidRPr="00B7322B" w:rsidRDefault="00B7322B" w:rsidP="00B7322B">
      <w:pPr>
        <w:spacing w:after="0" w:line="240" w:lineRule="auto"/>
        <w:rPr>
          <w:rFonts w:ascii="Courier New" w:eastAsia="Times New Roman" w:hAnsi="Courier New" w:cs="Courier New"/>
          <w:sz w:val="18"/>
          <w:szCs w:val="24"/>
        </w:rPr>
      </w:pPr>
      <w:r w:rsidRPr="00B7322B">
        <w:rPr>
          <w:rFonts w:ascii="Courier New" w:eastAsia="Times New Roman" w:hAnsi="Courier New" w:cs="Courier New"/>
          <w:sz w:val="18"/>
          <w:szCs w:val="24"/>
        </w:rPr>
        <w:t>TA =</w:t>
      </w:r>
    </w:p>
    <w:p w:rsidR="00B7322B" w:rsidRPr="00B7322B" w:rsidRDefault="00B7322B" w:rsidP="00B7322B">
      <w:pPr>
        <w:spacing w:after="0" w:line="240" w:lineRule="auto"/>
        <w:rPr>
          <w:rFonts w:ascii="Courier New" w:eastAsia="Times New Roman" w:hAnsi="Courier New" w:cs="Courier New"/>
          <w:sz w:val="18"/>
          <w:szCs w:val="24"/>
        </w:rPr>
      </w:pPr>
      <w:r w:rsidRPr="00B7322B">
        <w:rPr>
          <w:rFonts w:ascii="Courier New" w:eastAsia="Times New Roman" w:hAnsi="Courier New" w:cs="Courier New"/>
          <w:sz w:val="18"/>
          <w:szCs w:val="24"/>
        </w:rPr>
        <w:t xml:space="preserve">    1.266324360399887e+003</w:t>
      </w:r>
    </w:p>
    <w:p w:rsidR="00B7322B" w:rsidRPr="00B7322B" w:rsidRDefault="00B7322B" w:rsidP="00B7322B">
      <w:pPr>
        <w:spacing w:after="0" w:line="240" w:lineRule="auto"/>
        <w:rPr>
          <w:rFonts w:ascii="STIX" w:eastAsia="Times New Roman" w:hAnsi="STIX"/>
          <w:sz w:val="20"/>
          <w:szCs w:val="24"/>
        </w:rPr>
      </w:pPr>
    </w:p>
    <w:p w:rsidR="00B7322B" w:rsidRPr="00B7322B" w:rsidRDefault="00B7322B" w:rsidP="00B7322B">
      <w:pPr>
        <w:spacing w:after="0" w:line="240" w:lineRule="auto"/>
        <w:rPr>
          <w:rFonts w:ascii="STIX" w:eastAsia="Times New Roman" w:hAnsi="STIX"/>
          <w:sz w:val="20"/>
          <w:szCs w:val="24"/>
        </w:rPr>
      </w:pPr>
      <w:r w:rsidRPr="00B7322B">
        <w:rPr>
          <w:rFonts w:ascii="STIX" w:eastAsia="Times New Roman" w:hAnsi="STIX"/>
          <w:b/>
          <w:sz w:val="20"/>
          <w:szCs w:val="24"/>
        </w:rPr>
        <w:t>(b)</w:t>
      </w:r>
      <w:r w:rsidRPr="00B7322B">
        <w:rPr>
          <w:rFonts w:ascii="STIX" w:eastAsia="Times New Roman" w:hAnsi="STIX"/>
          <w:sz w:val="20"/>
          <w:szCs w:val="24"/>
        </w:rPr>
        <w:t xml:space="preserve"> A plot of the cable can be generated as</w:t>
      </w:r>
    </w:p>
    <w:p w:rsidR="00B7322B" w:rsidRPr="00B7322B" w:rsidRDefault="00B7322B" w:rsidP="00B7322B">
      <w:pPr>
        <w:spacing w:after="0" w:line="240" w:lineRule="auto"/>
        <w:rPr>
          <w:rFonts w:ascii="STIX" w:eastAsia="Times New Roman" w:hAnsi="STIX"/>
          <w:sz w:val="20"/>
          <w:szCs w:val="24"/>
        </w:rPr>
      </w:pPr>
    </w:p>
    <w:p w:rsidR="00B7322B" w:rsidRPr="00B7322B" w:rsidRDefault="00B7322B" w:rsidP="00B7322B">
      <w:pPr>
        <w:spacing w:after="0" w:line="240" w:lineRule="auto"/>
        <w:rPr>
          <w:rFonts w:ascii="Courier New" w:eastAsia="Times New Roman" w:hAnsi="Courier New" w:cs="Courier New"/>
          <w:sz w:val="18"/>
          <w:szCs w:val="24"/>
        </w:rPr>
      </w:pPr>
      <w:r w:rsidRPr="00B7322B">
        <w:rPr>
          <w:rFonts w:ascii="Courier New" w:eastAsia="Times New Roman" w:hAnsi="Courier New" w:cs="Courier New"/>
          <w:sz w:val="18"/>
          <w:szCs w:val="24"/>
        </w:rPr>
        <w:t>&gt;&gt; x = linspace(-50,100);</w:t>
      </w:r>
    </w:p>
    <w:p w:rsidR="00B7322B" w:rsidRPr="00B7322B" w:rsidRDefault="00B7322B" w:rsidP="00B7322B">
      <w:pPr>
        <w:spacing w:after="0" w:line="240" w:lineRule="auto"/>
        <w:rPr>
          <w:rFonts w:ascii="Courier New" w:eastAsia="Times New Roman" w:hAnsi="Courier New" w:cs="Courier New"/>
          <w:sz w:val="18"/>
          <w:szCs w:val="24"/>
        </w:rPr>
      </w:pPr>
      <w:r w:rsidRPr="00B7322B">
        <w:rPr>
          <w:rFonts w:ascii="Courier New" w:eastAsia="Times New Roman" w:hAnsi="Courier New" w:cs="Courier New"/>
          <w:sz w:val="18"/>
          <w:szCs w:val="24"/>
        </w:rPr>
        <w:t>&gt;&gt; w = 10;y0 = 5;</w:t>
      </w:r>
    </w:p>
    <w:p w:rsidR="00B7322B" w:rsidRPr="00B7322B" w:rsidRDefault="00B7322B" w:rsidP="00B7322B">
      <w:pPr>
        <w:spacing w:after="0" w:line="240" w:lineRule="auto"/>
        <w:rPr>
          <w:rFonts w:ascii="Courier New" w:eastAsia="Times New Roman" w:hAnsi="Courier New" w:cs="Courier New"/>
          <w:sz w:val="18"/>
          <w:szCs w:val="24"/>
        </w:rPr>
      </w:pPr>
      <w:r w:rsidRPr="00B7322B">
        <w:rPr>
          <w:rFonts w:ascii="Courier New" w:eastAsia="Times New Roman" w:hAnsi="Courier New" w:cs="Courier New"/>
          <w:sz w:val="18"/>
          <w:szCs w:val="24"/>
        </w:rPr>
        <w:t>&gt;&gt; y = TA/w*cosh(w*x/TA) + y0 - TA/w;</w:t>
      </w:r>
    </w:p>
    <w:p w:rsidR="00B7322B" w:rsidRPr="00B7322B" w:rsidRDefault="00B7322B" w:rsidP="00B7322B">
      <w:pPr>
        <w:spacing w:after="0" w:line="240" w:lineRule="auto"/>
        <w:rPr>
          <w:rFonts w:ascii="Courier New" w:eastAsia="Times New Roman" w:hAnsi="Courier New" w:cs="Courier New"/>
          <w:sz w:val="18"/>
          <w:szCs w:val="24"/>
        </w:rPr>
      </w:pPr>
      <w:r w:rsidRPr="00B7322B">
        <w:rPr>
          <w:rFonts w:ascii="Courier New" w:eastAsia="Times New Roman" w:hAnsi="Courier New" w:cs="Courier New"/>
          <w:sz w:val="18"/>
          <w:szCs w:val="24"/>
        </w:rPr>
        <w:t>&gt;&gt; plot(x,y),grid</w:t>
      </w:r>
    </w:p>
    <w:p w:rsidR="00B7322B" w:rsidRPr="00B7322B" w:rsidRDefault="00B7322B" w:rsidP="00B7322B">
      <w:pPr>
        <w:spacing w:after="0" w:line="240" w:lineRule="auto"/>
        <w:rPr>
          <w:rFonts w:ascii="STIX" w:eastAsia="Times New Roman" w:hAnsi="STIX"/>
          <w:sz w:val="20"/>
          <w:szCs w:val="24"/>
        </w:rPr>
      </w:pPr>
    </w:p>
    <w:p w:rsidR="00B7322B" w:rsidRPr="00B7322B" w:rsidRDefault="00B7322B" w:rsidP="00B7322B">
      <w:pPr>
        <w:spacing w:after="0" w:line="240" w:lineRule="auto"/>
        <w:rPr>
          <w:rFonts w:ascii="STIX" w:eastAsia="Times New Roman" w:hAnsi="STIX"/>
          <w:sz w:val="20"/>
          <w:szCs w:val="24"/>
        </w:rPr>
      </w:pPr>
      <w:r w:rsidRPr="00B7322B">
        <w:rPr>
          <w:rFonts w:ascii="STIX" w:eastAsia="Times New Roman" w:hAnsi="STIX"/>
          <w:sz w:val="20"/>
          <w:szCs w:val="24"/>
        </w:rPr>
        <w:drawing>
          <wp:inline distT="0" distB="0" distL="0" distR="0">
            <wp:extent cx="2486025" cy="1943100"/>
            <wp:effectExtent l="19050" t="0" r="9525" b="0"/>
            <wp:docPr id="102" name="Picture 101" descr="Prob0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Prob0616"/>
                    <pic:cNvPicPr>
                      <a:picLocks noChangeAspect="1" noChangeArrowheads="1"/>
                    </pic:cNvPicPr>
                  </pic:nvPicPr>
                  <pic:blipFill>
                    <a:blip r:embed="rId10" cstate="print"/>
                    <a:srcRect/>
                    <a:stretch>
                      <a:fillRect/>
                    </a:stretch>
                  </pic:blipFill>
                  <pic:spPr bwMode="auto">
                    <a:xfrm>
                      <a:off x="0" y="0"/>
                      <a:ext cx="2486025" cy="1943100"/>
                    </a:xfrm>
                    <a:prstGeom prst="rect">
                      <a:avLst/>
                    </a:prstGeom>
                    <a:noFill/>
                    <a:ln w="9525">
                      <a:noFill/>
                      <a:miter lim="800000"/>
                      <a:headEnd/>
                      <a:tailEnd/>
                    </a:ln>
                  </pic:spPr>
                </pic:pic>
              </a:graphicData>
            </a:graphic>
          </wp:inline>
        </w:drawing>
      </w:r>
    </w:p>
    <w:p w:rsidR="00151105" w:rsidRPr="00151105" w:rsidRDefault="00151105" w:rsidP="00B7322B">
      <w:pPr>
        <w:spacing w:after="0" w:line="240" w:lineRule="auto"/>
        <w:ind w:left="540" w:hanging="540"/>
        <w:rPr>
          <w:rFonts w:ascii="STIX" w:eastAsia="Times New Roman" w:hAnsi="STIX"/>
          <w:sz w:val="20"/>
          <w:szCs w:val="24"/>
        </w:rPr>
      </w:pPr>
    </w:p>
    <w:sectPr w:rsidR="00151105" w:rsidRPr="00151105"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1F564-FD68-4D3B-BF47-6A315D56A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Words>
  <Characters>334</Characters>
  <Application>Microsoft Office Word</Application>
  <DocSecurity>0</DocSecurity>
  <Lines>2</Lines>
  <Paragraphs>1</Paragraphs>
  <ScaleCrop>false</ScaleCrop>
  <Company/>
  <LinksUpToDate>false</LinksUpToDate>
  <CharactersWithSpaces>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2017-03-30T14:50:00Z</dcterms:created>
  <dcterms:modified xsi:type="dcterms:W3CDTF">2017-03-30T14:50:00Z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