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66CB7" w:rsidRDefault="00512B6C" w:rsidP="00066CB7">
      <w:pPr>
        <w:pStyle w:val="Default"/>
        <w:rPr>
          <w:b/>
        </w:rPr>
      </w:pPr>
      <w:r w:rsidRPr="00066CB7">
        <w:rPr>
          <w:b/>
        </w:rPr>
        <w:t xml:space="preserve">Problem </w:t>
      </w:r>
      <w:r w:rsidR="00066CB7" w:rsidRPr="00066CB7">
        <w:rPr>
          <w:b/>
        </w:rPr>
        <w:t>7.17</w:t>
      </w:r>
    </w:p>
    <w:p w:rsidR="00066CB7" w:rsidRPr="00066CB7" w:rsidRDefault="00066CB7" w:rsidP="00066CB7">
      <w:pPr>
        <w:pStyle w:val="Default"/>
      </w:pPr>
    </w:p>
    <w:p w:rsidR="00066CB7" w:rsidRPr="00066CB7" w:rsidRDefault="00066CB7" w:rsidP="00066CB7">
      <w:pPr>
        <w:pStyle w:val="Pa85"/>
        <w:rPr>
          <w:color w:val="211D1E"/>
          <w:szCs w:val="18"/>
        </w:rPr>
      </w:pPr>
      <w:r w:rsidRPr="00066CB7">
        <w:rPr>
          <w:color w:val="211D1E"/>
          <w:szCs w:val="18"/>
        </w:rPr>
        <w:t>Develop an M-file that is expressly designed to locate a maximum with the golden-section search. In other words, set it up so that it directly finds the maximum rather than finding the minimum of −</w:t>
      </w:r>
      <w:r w:rsidRPr="00066CB7">
        <w:rPr>
          <w:i/>
          <w:iCs/>
          <w:color w:val="211D1E"/>
          <w:szCs w:val="18"/>
        </w:rPr>
        <w:t>f</w:t>
      </w:r>
      <w:r w:rsidRPr="00066CB7">
        <w:rPr>
          <w:color w:val="211D1E"/>
          <w:szCs w:val="18"/>
        </w:rPr>
        <w:t>(</w:t>
      </w:r>
      <w:r w:rsidRPr="00066CB7">
        <w:rPr>
          <w:i/>
          <w:iCs/>
          <w:color w:val="211D1E"/>
          <w:szCs w:val="18"/>
        </w:rPr>
        <w:t>x</w:t>
      </w:r>
      <w:r w:rsidRPr="00066CB7">
        <w:rPr>
          <w:color w:val="211D1E"/>
          <w:szCs w:val="18"/>
        </w:rPr>
        <w:t>). The function should have the following features:</w:t>
      </w:r>
    </w:p>
    <w:p w:rsidR="00066CB7" w:rsidRPr="00066CB7" w:rsidRDefault="00066CB7" w:rsidP="00066CB7">
      <w:pPr>
        <w:pStyle w:val="Default"/>
        <w:numPr>
          <w:ilvl w:val="0"/>
          <w:numId w:val="7"/>
        </w:numPr>
        <w:rPr>
          <w:color w:val="211D1E"/>
          <w:szCs w:val="18"/>
        </w:rPr>
      </w:pPr>
      <w:r w:rsidRPr="00066CB7">
        <w:rPr>
          <w:color w:val="211D1E"/>
          <w:szCs w:val="18"/>
        </w:rPr>
        <w:t>Iterate until the relative error falls below a stopping cri</w:t>
      </w:r>
      <w:r w:rsidRPr="00066CB7">
        <w:rPr>
          <w:color w:val="211D1E"/>
          <w:szCs w:val="18"/>
        </w:rPr>
        <w:softHyphen/>
        <w:t>terion or exceeds a maximum number of iterations.</w:t>
      </w:r>
    </w:p>
    <w:p w:rsidR="00066CB7" w:rsidRPr="00066CB7" w:rsidRDefault="00066CB7" w:rsidP="00066CB7">
      <w:pPr>
        <w:pStyle w:val="Default"/>
        <w:numPr>
          <w:ilvl w:val="0"/>
          <w:numId w:val="7"/>
        </w:numPr>
        <w:rPr>
          <w:color w:val="211D1E"/>
          <w:szCs w:val="18"/>
        </w:rPr>
      </w:pPr>
      <w:r w:rsidRPr="00066CB7">
        <w:rPr>
          <w:rStyle w:val="A0"/>
          <w:sz w:val="24"/>
        </w:rPr>
        <w:t xml:space="preserve">Return both the optimal </w:t>
      </w:r>
      <w:r w:rsidRPr="00066CB7">
        <w:rPr>
          <w:rStyle w:val="A0"/>
          <w:i/>
          <w:iCs/>
          <w:sz w:val="24"/>
        </w:rPr>
        <w:t xml:space="preserve">x </w:t>
      </w:r>
      <w:r w:rsidRPr="00066CB7">
        <w:rPr>
          <w:rStyle w:val="A0"/>
          <w:sz w:val="24"/>
        </w:rPr>
        <w:t xml:space="preserve">and </w:t>
      </w:r>
      <w:r w:rsidRPr="00066CB7">
        <w:rPr>
          <w:rStyle w:val="A0"/>
          <w:i/>
          <w:iCs/>
          <w:sz w:val="24"/>
        </w:rPr>
        <w:t>f</w:t>
      </w:r>
      <w:r w:rsidRPr="00066CB7">
        <w:rPr>
          <w:rStyle w:val="A0"/>
          <w:sz w:val="24"/>
        </w:rPr>
        <w:t>(</w:t>
      </w:r>
      <w:r w:rsidRPr="00066CB7">
        <w:rPr>
          <w:rStyle w:val="A0"/>
          <w:i/>
          <w:iCs/>
          <w:sz w:val="24"/>
        </w:rPr>
        <w:t>x</w:t>
      </w:r>
      <w:r w:rsidRPr="00066CB7">
        <w:rPr>
          <w:rStyle w:val="A0"/>
          <w:sz w:val="24"/>
        </w:rPr>
        <w:t>).</w:t>
      </w:r>
    </w:p>
    <w:p w:rsidR="00066CB7" w:rsidRPr="00066CB7" w:rsidRDefault="00066CB7" w:rsidP="00066CB7">
      <w:pPr>
        <w:pStyle w:val="Default"/>
        <w:rPr>
          <w:color w:val="211D1E"/>
          <w:szCs w:val="18"/>
        </w:rPr>
      </w:pPr>
    </w:p>
    <w:p w:rsidR="00DE1FB8" w:rsidRDefault="00066CB7" w:rsidP="00066CB7">
      <w:pPr>
        <w:autoSpaceDE w:val="0"/>
        <w:autoSpaceDN w:val="0"/>
        <w:adjustRightInd w:val="0"/>
        <w:spacing w:after="0" w:line="240" w:lineRule="auto"/>
        <w:rPr>
          <w:rFonts w:ascii="STIX" w:hAnsi="STIX" w:cs="STIX"/>
          <w:color w:val="211D1E"/>
          <w:sz w:val="24"/>
          <w:szCs w:val="18"/>
        </w:rPr>
      </w:pPr>
      <w:r w:rsidRPr="00066CB7">
        <w:rPr>
          <w:rFonts w:ascii="STIX" w:hAnsi="STIX" w:cs="STIX"/>
          <w:color w:val="211D1E"/>
          <w:sz w:val="24"/>
          <w:szCs w:val="18"/>
        </w:rPr>
        <w:t>Test your program with the same problem as Example 7.1.</w:t>
      </w:r>
    </w:p>
    <w:p w:rsidR="00066CB7" w:rsidRDefault="00066CB7" w:rsidP="00066CB7">
      <w:pPr>
        <w:autoSpaceDE w:val="0"/>
        <w:autoSpaceDN w:val="0"/>
        <w:adjustRightInd w:val="0"/>
        <w:spacing w:after="0" w:line="240" w:lineRule="auto"/>
        <w:rPr>
          <w:rFonts w:ascii="STIX" w:hAnsi="STIX" w:cs="STIX"/>
          <w:color w:val="211D1E"/>
          <w:sz w:val="24"/>
          <w:szCs w:val="18"/>
        </w:rPr>
      </w:pPr>
    </w:p>
    <w:p w:rsidR="00066CB7" w:rsidRPr="00066CB7" w:rsidRDefault="00066CB7" w:rsidP="00066CB7">
      <w:pPr>
        <w:autoSpaceDE w:val="0"/>
        <w:autoSpaceDN w:val="0"/>
        <w:adjustRightInd w:val="0"/>
        <w:spacing w:after="0" w:line="240" w:lineRule="auto"/>
        <w:rPr>
          <w:rFonts w:ascii="STIX" w:hAnsi="STIX" w:cs="STIX"/>
          <w:color w:val="000000"/>
          <w:sz w:val="24"/>
          <w:szCs w:val="24"/>
        </w:rPr>
      </w:pPr>
    </w:p>
    <w:p w:rsidR="00066CB7" w:rsidRPr="00066CB7" w:rsidRDefault="00066CB7" w:rsidP="00066CB7">
      <w:pPr>
        <w:autoSpaceDE w:val="0"/>
        <w:autoSpaceDN w:val="0"/>
        <w:adjustRightInd w:val="0"/>
        <w:spacing w:after="0" w:line="240" w:lineRule="auto"/>
        <w:rPr>
          <w:rFonts w:ascii="STIX" w:hAnsi="STIX" w:cs="STIX"/>
          <w:i/>
          <w:sz w:val="24"/>
          <w:szCs w:val="24"/>
        </w:rPr>
      </w:pPr>
      <w:r w:rsidRPr="00066CB7">
        <w:rPr>
          <w:rFonts w:ascii="STIX" w:hAnsi="STIX" w:cs="STIX"/>
          <w:i/>
          <w:sz w:val="24"/>
          <w:szCs w:val="24"/>
        </w:rPr>
        <w:t>Problem Statement of Example 7.1</w:t>
      </w:r>
    </w:p>
    <w:p w:rsidR="00066CB7" w:rsidRDefault="00066CB7" w:rsidP="00066CB7">
      <w:pPr>
        <w:autoSpaceDE w:val="0"/>
        <w:autoSpaceDN w:val="0"/>
        <w:adjustRightInd w:val="0"/>
        <w:spacing w:after="0" w:line="240" w:lineRule="auto"/>
        <w:rPr>
          <w:rFonts w:ascii="STIX" w:hAnsi="STIX" w:cs="STIX"/>
          <w:color w:val="00AEEF"/>
          <w:sz w:val="24"/>
          <w:szCs w:val="24"/>
        </w:rPr>
      </w:pPr>
    </w:p>
    <w:p w:rsidR="00066CB7" w:rsidRDefault="00066CB7" w:rsidP="00066CB7">
      <w:pPr>
        <w:autoSpaceDE w:val="0"/>
        <w:autoSpaceDN w:val="0"/>
        <w:adjustRightInd w:val="0"/>
        <w:spacing w:after="0" w:line="240" w:lineRule="auto"/>
        <w:rPr>
          <w:rFonts w:ascii="STIX" w:hAnsi="STIX" w:cs="STIX"/>
          <w:color w:val="211D1E"/>
          <w:sz w:val="24"/>
          <w:szCs w:val="24"/>
        </w:rPr>
      </w:pPr>
      <w:r w:rsidRPr="00066CB7">
        <w:rPr>
          <w:rFonts w:ascii="STIX" w:hAnsi="STIX" w:cs="STIX"/>
          <w:color w:val="211D1E"/>
          <w:sz w:val="24"/>
          <w:szCs w:val="24"/>
        </w:rPr>
        <w:t xml:space="preserve">Determine the time and magnitude of the peak elevation based on Eq. (7.1). Use the following parameter values for your calculation: </w:t>
      </w:r>
      <w:r w:rsidRPr="00066CB7">
        <w:rPr>
          <w:rFonts w:ascii="STIX" w:hAnsi="STIX" w:cs="STIX"/>
          <w:i/>
          <w:iCs/>
          <w:color w:val="211D1E"/>
          <w:sz w:val="24"/>
          <w:szCs w:val="24"/>
        </w:rPr>
        <w:t xml:space="preserve">g </w:t>
      </w:r>
      <w:r w:rsidRPr="00066CB7">
        <w:rPr>
          <w:rFonts w:ascii="STIX" w:hAnsi="STIX" w:cs="STIX"/>
          <w:color w:val="211D1E"/>
          <w:sz w:val="24"/>
          <w:szCs w:val="24"/>
        </w:rPr>
        <w:t>= 9.81 m/s</w:t>
      </w:r>
      <w:r w:rsidRPr="00066CB7">
        <w:rPr>
          <w:rFonts w:ascii="STIX" w:hAnsi="STIX" w:cs="STIX"/>
          <w:color w:val="211D1E"/>
          <w:sz w:val="32"/>
          <w:szCs w:val="24"/>
          <w:vertAlign w:val="superscript"/>
        </w:rPr>
        <w:t>2</w:t>
      </w:r>
      <w:r w:rsidRPr="00066CB7">
        <w:rPr>
          <w:rFonts w:ascii="STIX" w:hAnsi="STIX" w:cs="STIX"/>
          <w:color w:val="211D1E"/>
          <w:sz w:val="24"/>
          <w:szCs w:val="24"/>
        </w:rPr>
        <w:t xml:space="preserve">, </w:t>
      </w:r>
      <w:r w:rsidRPr="00066CB7">
        <w:rPr>
          <w:rFonts w:ascii="STIX" w:hAnsi="STIX" w:cs="STIX"/>
          <w:i/>
          <w:iCs/>
          <w:color w:val="211D1E"/>
          <w:sz w:val="24"/>
          <w:szCs w:val="24"/>
        </w:rPr>
        <w:t>z</w:t>
      </w:r>
      <w:r w:rsidRPr="00066CB7">
        <w:rPr>
          <w:rFonts w:ascii="STIX" w:hAnsi="STIX" w:cs="STIX"/>
          <w:color w:val="211D1E"/>
          <w:sz w:val="32"/>
          <w:szCs w:val="24"/>
          <w:vertAlign w:val="subscript"/>
        </w:rPr>
        <w:t>0</w:t>
      </w:r>
      <w:r w:rsidRPr="00066CB7">
        <w:rPr>
          <w:rFonts w:ascii="STIX" w:hAnsi="STIX" w:cs="STIX"/>
          <w:color w:val="211D1E"/>
          <w:sz w:val="24"/>
          <w:szCs w:val="24"/>
        </w:rPr>
        <w:t xml:space="preserve"> = 100 m, </w:t>
      </w:r>
      <w:r w:rsidRPr="00066CB7">
        <w:rPr>
          <w:rFonts w:ascii="STIX" w:hAnsi="STIX" w:cs="STIX"/>
          <w:i/>
          <w:iCs/>
          <w:color w:val="211D1E"/>
          <w:sz w:val="24"/>
          <w:szCs w:val="24"/>
        </w:rPr>
        <w:t>υ</w:t>
      </w:r>
      <w:r w:rsidRPr="00066CB7">
        <w:rPr>
          <w:rFonts w:ascii="STIX" w:hAnsi="STIX" w:cs="STIX"/>
          <w:color w:val="211D1E"/>
          <w:sz w:val="32"/>
          <w:szCs w:val="24"/>
          <w:vertAlign w:val="subscript"/>
        </w:rPr>
        <w:t>0</w:t>
      </w:r>
      <w:r w:rsidRPr="00066CB7">
        <w:rPr>
          <w:rFonts w:ascii="STIX" w:hAnsi="STIX" w:cs="STIX"/>
          <w:color w:val="211D1E"/>
          <w:sz w:val="24"/>
          <w:szCs w:val="24"/>
        </w:rPr>
        <w:t xml:space="preserve"> = 55 m/s, </w:t>
      </w:r>
      <w:r w:rsidRPr="00066CB7">
        <w:rPr>
          <w:rFonts w:ascii="STIX" w:hAnsi="STIX" w:cs="STIX"/>
          <w:i/>
          <w:iCs/>
          <w:color w:val="211D1E"/>
          <w:sz w:val="24"/>
          <w:szCs w:val="24"/>
        </w:rPr>
        <w:t xml:space="preserve">m </w:t>
      </w:r>
      <w:r w:rsidRPr="00066CB7">
        <w:rPr>
          <w:rFonts w:ascii="STIX" w:hAnsi="STIX" w:cs="STIX"/>
          <w:color w:val="211D1E"/>
          <w:sz w:val="24"/>
          <w:szCs w:val="24"/>
        </w:rPr>
        <w:t xml:space="preserve">= 80 kg, and </w:t>
      </w:r>
      <w:r w:rsidRPr="00066CB7">
        <w:rPr>
          <w:rFonts w:ascii="STIX" w:hAnsi="STIX" w:cs="STIX"/>
          <w:i/>
          <w:iCs/>
          <w:color w:val="211D1E"/>
          <w:sz w:val="24"/>
          <w:szCs w:val="24"/>
        </w:rPr>
        <w:t>c</w:t>
      </w:r>
      <w:r>
        <w:rPr>
          <w:rFonts w:ascii="STIX" w:hAnsi="STIX" w:cs="STIX"/>
          <w:i/>
          <w:iCs/>
          <w:color w:val="211D1E"/>
          <w:sz w:val="24"/>
          <w:szCs w:val="24"/>
        </w:rPr>
        <w:t> </w:t>
      </w:r>
      <w:r w:rsidRPr="00066CB7">
        <w:rPr>
          <w:rFonts w:ascii="STIX" w:hAnsi="STIX" w:cs="STIX"/>
          <w:color w:val="211D1E"/>
          <w:sz w:val="24"/>
          <w:szCs w:val="24"/>
        </w:rPr>
        <w:t>=</w:t>
      </w:r>
      <w:r>
        <w:rPr>
          <w:rFonts w:ascii="STIX" w:hAnsi="STIX" w:cs="STIX"/>
          <w:color w:val="211D1E"/>
          <w:sz w:val="24"/>
          <w:szCs w:val="24"/>
        </w:rPr>
        <w:t> </w:t>
      </w:r>
      <w:r w:rsidRPr="00066CB7">
        <w:rPr>
          <w:rFonts w:ascii="STIX" w:hAnsi="STIX" w:cs="STIX"/>
          <w:color w:val="211D1E"/>
          <w:sz w:val="24"/>
          <w:szCs w:val="24"/>
        </w:rPr>
        <w:t>15</w:t>
      </w:r>
      <w:r>
        <w:rPr>
          <w:rFonts w:ascii="STIX" w:hAnsi="STIX" w:cs="STIX"/>
          <w:color w:val="211D1E"/>
          <w:sz w:val="24"/>
          <w:szCs w:val="24"/>
        </w:rPr>
        <w:t> </w:t>
      </w:r>
      <w:r w:rsidRPr="00066CB7">
        <w:rPr>
          <w:rFonts w:ascii="STIX" w:hAnsi="STIX" w:cs="STIX"/>
          <w:color w:val="211D1E"/>
          <w:sz w:val="24"/>
          <w:szCs w:val="24"/>
        </w:rPr>
        <w:t xml:space="preserve">kg/s. </w:t>
      </w:r>
    </w:p>
    <w:p w:rsidR="00066CB7" w:rsidRDefault="00066CB7" w:rsidP="00066CB7">
      <w:pPr>
        <w:autoSpaceDE w:val="0"/>
        <w:autoSpaceDN w:val="0"/>
        <w:adjustRightInd w:val="0"/>
        <w:spacing w:after="0" w:line="240" w:lineRule="auto"/>
        <w:rPr>
          <w:rFonts w:ascii="STIX" w:hAnsi="STIX" w:cs="STIX"/>
          <w:color w:val="211D1E"/>
          <w:sz w:val="24"/>
          <w:szCs w:val="24"/>
        </w:rPr>
      </w:pPr>
    </w:p>
    <w:p w:rsidR="00066CB7" w:rsidRDefault="00066CB7" w:rsidP="00066CB7">
      <w:pPr>
        <w:autoSpaceDE w:val="0"/>
        <w:autoSpaceDN w:val="0"/>
        <w:adjustRightInd w:val="0"/>
        <w:spacing w:after="0" w:line="240" w:lineRule="auto"/>
        <w:rPr>
          <w:rFonts w:ascii="STIX" w:hAnsi="STIX" w:cs="STIX"/>
          <w:color w:val="211D1E"/>
          <w:sz w:val="24"/>
          <w:szCs w:val="24"/>
        </w:rPr>
      </w:pPr>
      <w:r>
        <w:rPr>
          <w:rFonts w:ascii="STIX" w:hAnsi="STIX" w:cs="STIX"/>
          <w:color w:val="211D1E"/>
          <w:sz w:val="24"/>
          <w:szCs w:val="24"/>
        </w:rPr>
        <w:t>Eq. 7.1:</w:t>
      </w:r>
    </w:p>
    <w:p w:rsidR="00066CB7" w:rsidRPr="00066CB7" w:rsidRDefault="00066CB7" w:rsidP="00066CB7">
      <w:pPr>
        <w:autoSpaceDE w:val="0"/>
        <w:autoSpaceDN w:val="0"/>
        <w:adjustRightInd w:val="0"/>
        <w:spacing w:after="0" w:line="240" w:lineRule="auto"/>
        <w:rPr>
          <w:rFonts w:ascii="STIX" w:hAnsi="STIX" w:cs="STIX"/>
          <w:color w:val="000000"/>
          <w:sz w:val="24"/>
          <w:szCs w:val="24"/>
        </w:rPr>
      </w:pPr>
    </w:p>
    <w:p w:rsidR="00066CB7" w:rsidRPr="00066CB7" w:rsidRDefault="00066CB7" w:rsidP="00066CB7">
      <w:pPr>
        <w:autoSpaceDE w:val="0"/>
        <w:autoSpaceDN w:val="0"/>
        <w:adjustRightInd w:val="0"/>
        <w:spacing w:after="0" w:line="240" w:lineRule="auto"/>
        <w:jc w:val="center"/>
        <w:rPr>
          <w:rFonts w:ascii="STIX" w:hAnsi="STIX" w:cs="STIX"/>
          <w:sz w:val="24"/>
          <w:szCs w:val="24"/>
        </w:rPr>
      </w:pPr>
      <w:r w:rsidRPr="00066CB7">
        <w:rPr>
          <w:rFonts w:ascii="STIX" w:hAnsi="STIX" w:cs="STIX"/>
          <w:position w:val="-30"/>
          <w:sz w:val="24"/>
          <w:szCs w:val="24"/>
        </w:rPr>
        <w:object w:dxaOrig="41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8" type="#_x0000_t75" style="width:207.75pt;height:36pt" o:ole="">
            <v:imagedata r:id="rId7" o:title=""/>
          </v:shape>
          <o:OLEObject Type="Embed" ProgID="Equation.DSMT4" ShapeID="_x0000_i2058" DrawAspect="Content" ObjectID="_1551089074" r:id="rId8"/>
        </w:object>
      </w:r>
      <w:r>
        <w:rPr>
          <w:rFonts w:ascii="STIX" w:hAnsi="STIX" w:cs="STIX"/>
          <w:sz w:val="24"/>
          <w:szCs w:val="24"/>
        </w:rPr>
        <w:t xml:space="preserve"> </w:t>
      </w:r>
    </w:p>
    <w:sectPr w:rsidR="00066CB7" w:rsidRPr="00066CB7"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2"/>
  </w:num>
  <w:num w:numId="5">
    <w:abstractNumId w:val="3"/>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2017-03-15T18:55:00Z</dcterms:created>
  <dcterms:modified xsi:type="dcterms:W3CDTF">2017-03-15T18:55:00Z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