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30AC2" w:rsidRDefault="00512B6C" w:rsidP="00030AC2">
      <w:pPr>
        <w:pStyle w:val="Default"/>
        <w:rPr>
          <w:b/>
        </w:rPr>
      </w:pPr>
      <w:r w:rsidRPr="00030AC2">
        <w:rPr>
          <w:b/>
        </w:rPr>
        <w:t xml:space="preserve">Problem </w:t>
      </w:r>
      <w:r w:rsidR="00030AC2" w:rsidRPr="00030AC2">
        <w:rPr>
          <w:b/>
        </w:rPr>
        <w:t>8.2</w:t>
      </w:r>
    </w:p>
    <w:p w:rsidR="00030AC2" w:rsidRPr="00030AC2" w:rsidRDefault="00030AC2" w:rsidP="00030AC2">
      <w:pPr>
        <w:autoSpaceDE w:val="0"/>
        <w:autoSpaceDN w:val="0"/>
        <w:adjustRightInd w:val="0"/>
        <w:spacing w:after="0" w:line="240" w:lineRule="auto"/>
        <w:rPr>
          <w:rFonts w:ascii="STIX" w:hAnsi="STIX" w:cs="STIX"/>
          <w:color w:val="000000"/>
          <w:sz w:val="24"/>
          <w:szCs w:val="24"/>
        </w:rPr>
      </w:pPr>
    </w:p>
    <w:p w:rsidR="00030AC2" w:rsidRPr="00030AC2" w:rsidRDefault="00030AC2" w:rsidP="00030AC2">
      <w:pPr>
        <w:autoSpaceDE w:val="0"/>
        <w:autoSpaceDN w:val="0"/>
        <w:adjustRightInd w:val="0"/>
        <w:spacing w:after="0" w:line="180" w:lineRule="atLeast"/>
        <w:rPr>
          <w:rFonts w:ascii="STIX" w:hAnsi="STIX" w:cs="STIX"/>
          <w:color w:val="211D1E"/>
          <w:sz w:val="24"/>
          <w:szCs w:val="18"/>
        </w:rPr>
      </w:pPr>
      <w:r w:rsidRPr="00030AC2">
        <w:rPr>
          <w:rFonts w:ascii="STIX" w:hAnsi="STIX" w:cs="STIX"/>
          <w:color w:val="211D1E"/>
          <w:sz w:val="24"/>
          <w:szCs w:val="18"/>
        </w:rPr>
        <w:t>A number of matrices are defined as</w:t>
      </w:r>
    </w:p>
    <w:p w:rsidR="00030AC2" w:rsidRPr="00030AC2" w:rsidRDefault="00030AC2" w:rsidP="00030AC2">
      <w:pPr>
        <w:autoSpaceDE w:val="0"/>
        <w:autoSpaceDN w:val="0"/>
        <w:adjustRightInd w:val="0"/>
        <w:spacing w:before="320" w:after="480" w:line="180" w:lineRule="atLeast"/>
        <w:ind w:left="240"/>
        <w:rPr>
          <w:rFonts w:ascii="STIX" w:hAnsi="STIX" w:cs="STIX"/>
          <w:color w:val="211D1E"/>
          <w:sz w:val="24"/>
          <w:szCs w:val="18"/>
        </w:rPr>
      </w:pPr>
      <w:r w:rsidRPr="00030AC2">
        <w:rPr>
          <w:rFonts w:ascii="STIX" w:hAnsi="STIX" w:cs="STIX"/>
          <w:color w:val="211D1E"/>
          <w:position w:val="-56"/>
          <w:sz w:val="24"/>
          <w:szCs w:val="18"/>
        </w:rPr>
        <w:object w:dxaOrig="176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96" type="#_x0000_t75" style="width:87.75pt;height:62.25pt" o:ole="">
            <v:imagedata r:id="rId7" o:title=""/>
          </v:shape>
          <o:OLEObject Type="Embed" ProgID="Equation.DSMT4" ShapeID="_x0000_i2196" DrawAspect="Content" ObjectID="_1551176589" r:id="rId8"/>
        </w:object>
      </w:r>
      <w:r>
        <w:rPr>
          <w:rFonts w:ascii="STIX" w:hAnsi="STIX" w:cs="STIX"/>
          <w:color w:val="211D1E"/>
          <w:sz w:val="24"/>
          <w:szCs w:val="18"/>
        </w:rPr>
        <w:t xml:space="preserve"> </w:t>
      </w:r>
      <w:r w:rsidRPr="00030AC2">
        <w:rPr>
          <w:rFonts w:ascii="STIX" w:hAnsi="STIX" w:cs="STIX"/>
          <w:color w:val="211D1E"/>
          <w:position w:val="-54"/>
          <w:sz w:val="24"/>
          <w:szCs w:val="18"/>
        </w:rPr>
        <w:object w:dxaOrig="1660" w:dyaOrig="1200">
          <v:shape id="_x0000_i2199" type="#_x0000_t75" style="width:83.25pt;height:60pt" o:ole="">
            <v:imagedata r:id="rId9" o:title=""/>
          </v:shape>
          <o:OLEObject Type="Embed" ProgID="Equation.DSMT4" ShapeID="_x0000_i2199" DrawAspect="Content" ObjectID="_1551176590" r:id="rId10"/>
        </w:object>
      </w:r>
      <w:r>
        <w:rPr>
          <w:rFonts w:ascii="STIX" w:hAnsi="STIX" w:cs="STIX"/>
          <w:color w:val="211D1E"/>
          <w:sz w:val="24"/>
          <w:szCs w:val="18"/>
        </w:rPr>
        <w:t xml:space="preserve"> </w:t>
      </w:r>
      <w:r w:rsidRPr="00030AC2">
        <w:rPr>
          <w:rFonts w:ascii="STIX" w:hAnsi="STIX" w:cs="STIX"/>
          <w:color w:val="211D1E"/>
          <w:position w:val="-54"/>
          <w:sz w:val="24"/>
          <w:szCs w:val="18"/>
        </w:rPr>
        <w:object w:dxaOrig="940" w:dyaOrig="1200">
          <v:shape id="_x0000_i2202" type="#_x0000_t75" style="width:47.25pt;height:60pt" o:ole="">
            <v:imagedata r:id="rId11" o:title=""/>
          </v:shape>
          <o:OLEObject Type="Embed" ProgID="Equation.DSMT4" ShapeID="_x0000_i2202" DrawAspect="Content" ObjectID="_1551176591" r:id="rId12"/>
        </w:object>
      </w:r>
      <w:r>
        <w:rPr>
          <w:rFonts w:ascii="STIX" w:hAnsi="STIX" w:cs="STIX"/>
          <w:color w:val="211D1E"/>
          <w:sz w:val="24"/>
          <w:szCs w:val="18"/>
        </w:rPr>
        <w:t xml:space="preserve"> </w:t>
      </w:r>
      <w:r w:rsidRPr="00030AC2">
        <w:rPr>
          <w:rFonts w:ascii="STIX" w:hAnsi="STIX" w:cs="STIX"/>
          <w:color w:val="211D1E"/>
          <w:position w:val="-34"/>
          <w:sz w:val="24"/>
          <w:szCs w:val="18"/>
        </w:rPr>
        <w:object w:dxaOrig="2260" w:dyaOrig="800">
          <v:shape id="_x0000_i2205" type="#_x0000_t75" style="width:113.25pt;height:39.75pt" o:ole="">
            <v:imagedata r:id="rId13" o:title=""/>
          </v:shape>
          <o:OLEObject Type="Embed" ProgID="Equation.DSMT4" ShapeID="_x0000_i2205" DrawAspect="Content" ObjectID="_1551176592" r:id="rId14"/>
        </w:object>
      </w:r>
      <w:r>
        <w:rPr>
          <w:rFonts w:ascii="STIX" w:hAnsi="STIX" w:cs="STIX"/>
          <w:color w:val="211D1E"/>
          <w:sz w:val="24"/>
          <w:szCs w:val="18"/>
        </w:rPr>
        <w:t xml:space="preserve"> </w:t>
      </w:r>
    </w:p>
    <w:p w:rsidR="00030AC2" w:rsidRPr="00030AC2" w:rsidRDefault="00030AC2" w:rsidP="00030AC2">
      <w:pPr>
        <w:autoSpaceDE w:val="0"/>
        <w:autoSpaceDN w:val="0"/>
        <w:adjustRightInd w:val="0"/>
        <w:spacing w:before="240" w:after="240" w:line="180" w:lineRule="atLeast"/>
        <w:ind w:left="240"/>
        <w:rPr>
          <w:rFonts w:ascii="STIX" w:hAnsi="STIX" w:cs="STIX"/>
          <w:color w:val="211D1E"/>
          <w:sz w:val="24"/>
          <w:szCs w:val="18"/>
        </w:rPr>
      </w:pPr>
      <w:r w:rsidRPr="00030AC2">
        <w:rPr>
          <w:rFonts w:ascii="STIX" w:hAnsi="STIX" w:cs="STIX"/>
          <w:color w:val="211D1E"/>
          <w:position w:val="-54"/>
          <w:sz w:val="24"/>
          <w:szCs w:val="18"/>
        </w:rPr>
        <w:object w:dxaOrig="1640" w:dyaOrig="1200">
          <v:shape id="_x0000_i2208" type="#_x0000_t75" style="width:81.75pt;height:60pt" o:ole="">
            <v:imagedata r:id="rId15" o:title=""/>
          </v:shape>
          <o:OLEObject Type="Embed" ProgID="Equation.DSMT4" ShapeID="_x0000_i2208" DrawAspect="Content" ObjectID="_1551176593" r:id="rId16"/>
        </w:object>
      </w:r>
      <w:r>
        <w:rPr>
          <w:rFonts w:ascii="STIX" w:hAnsi="STIX" w:cs="STIX"/>
          <w:color w:val="211D1E"/>
          <w:sz w:val="24"/>
          <w:szCs w:val="18"/>
        </w:rPr>
        <w:t xml:space="preserve"> </w:t>
      </w:r>
      <w:r w:rsidRPr="00030AC2">
        <w:rPr>
          <w:rFonts w:ascii="STIX" w:hAnsi="STIX" w:cs="STIX"/>
          <w:color w:val="211D1E"/>
          <w:position w:val="-34"/>
          <w:sz w:val="24"/>
          <w:szCs w:val="18"/>
        </w:rPr>
        <w:object w:dxaOrig="1620" w:dyaOrig="800">
          <v:shape id="_x0000_i2211" type="#_x0000_t75" style="width:81pt;height:39.75pt" o:ole="">
            <v:imagedata r:id="rId17" o:title=""/>
          </v:shape>
          <o:OLEObject Type="Embed" ProgID="Equation.DSMT4" ShapeID="_x0000_i2211" DrawAspect="Content" ObjectID="_1551176594" r:id="rId18"/>
        </w:object>
      </w:r>
      <w:r>
        <w:rPr>
          <w:rFonts w:ascii="STIX" w:hAnsi="STIX" w:cs="STIX"/>
          <w:color w:val="211D1E"/>
          <w:sz w:val="24"/>
          <w:szCs w:val="18"/>
        </w:rPr>
        <w:t xml:space="preserve">  </w:t>
      </w:r>
      <w:r w:rsidRPr="00030AC2">
        <w:rPr>
          <w:rFonts w:ascii="STIX" w:hAnsi="STIX" w:cs="STIX"/>
          <w:color w:val="211D1E"/>
          <w:position w:val="-18"/>
          <w:sz w:val="24"/>
          <w:szCs w:val="18"/>
        </w:rPr>
        <w:object w:dxaOrig="1660" w:dyaOrig="480">
          <v:shape id="_x0000_i2214" type="#_x0000_t75" style="width:83.25pt;height:24pt" o:ole="">
            <v:imagedata r:id="rId19" o:title=""/>
          </v:shape>
          <o:OLEObject Type="Embed" ProgID="Equation.DSMT4" ShapeID="_x0000_i2214" DrawAspect="Content" ObjectID="_1551176595" r:id="rId20"/>
        </w:object>
      </w:r>
      <w:r>
        <w:rPr>
          <w:rFonts w:ascii="STIX" w:hAnsi="STIX" w:cs="STIX"/>
          <w:color w:val="211D1E"/>
          <w:sz w:val="24"/>
          <w:szCs w:val="18"/>
        </w:rPr>
        <w:t xml:space="preserve"> </w:t>
      </w:r>
    </w:p>
    <w:p w:rsidR="00030AC2" w:rsidRDefault="00030AC2" w:rsidP="00030AC2">
      <w:pPr>
        <w:autoSpaceDE w:val="0"/>
        <w:autoSpaceDN w:val="0"/>
        <w:adjustRightInd w:val="0"/>
        <w:spacing w:after="0" w:line="180" w:lineRule="atLeast"/>
        <w:rPr>
          <w:rFonts w:ascii="STIX" w:hAnsi="STIX" w:cs="STIX"/>
          <w:color w:val="211D1E"/>
          <w:sz w:val="24"/>
          <w:szCs w:val="18"/>
        </w:rPr>
      </w:pPr>
      <w:r w:rsidRPr="00030AC2">
        <w:rPr>
          <w:rFonts w:ascii="STIX" w:hAnsi="STIX" w:cs="STIX"/>
          <w:color w:val="211D1E"/>
          <w:sz w:val="24"/>
          <w:szCs w:val="18"/>
        </w:rPr>
        <w:t>Answer the following questions regarding these matrices:</w:t>
      </w:r>
    </w:p>
    <w:p w:rsidR="00030AC2" w:rsidRPr="00030AC2" w:rsidRDefault="00030AC2" w:rsidP="00030AC2">
      <w:pPr>
        <w:autoSpaceDE w:val="0"/>
        <w:autoSpaceDN w:val="0"/>
        <w:adjustRightInd w:val="0"/>
        <w:spacing w:after="0" w:line="180" w:lineRule="atLeast"/>
        <w:rPr>
          <w:rFonts w:ascii="STIX" w:hAnsi="STIX" w:cs="STIX"/>
          <w:color w:val="211D1E"/>
          <w:sz w:val="24"/>
          <w:szCs w:val="18"/>
        </w:rPr>
      </w:pPr>
    </w:p>
    <w:p w:rsidR="00030AC2" w:rsidRPr="00030AC2" w:rsidRDefault="00030AC2" w:rsidP="00030AC2">
      <w:pPr>
        <w:autoSpaceDE w:val="0"/>
        <w:autoSpaceDN w:val="0"/>
        <w:adjustRightInd w:val="0"/>
        <w:spacing w:after="0" w:line="240" w:lineRule="auto"/>
        <w:rPr>
          <w:rFonts w:ascii="STIX" w:hAnsi="STIX" w:cs="STIX"/>
          <w:color w:val="211D1E"/>
          <w:sz w:val="24"/>
          <w:szCs w:val="18"/>
        </w:rPr>
      </w:pPr>
      <w:r w:rsidRPr="00030AC2">
        <w:rPr>
          <w:rFonts w:ascii="STIX" w:hAnsi="STIX" w:cs="STIX"/>
          <w:b/>
          <w:bCs/>
          <w:color w:val="211D1E"/>
          <w:sz w:val="24"/>
        </w:rPr>
        <w:t xml:space="preserve">(a) </w:t>
      </w:r>
      <w:r w:rsidRPr="00030AC2">
        <w:rPr>
          <w:rFonts w:ascii="STIX" w:hAnsi="STIX" w:cs="STIX"/>
          <w:color w:val="211D1E"/>
          <w:sz w:val="24"/>
          <w:szCs w:val="18"/>
        </w:rPr>
        <w:t>What are the dimensions of the matrices?</w:t>
      </w:r>
    </w:p>
    <w:p w:rsidR="00030AC2" w:rsidRPr="00030AC2" w:rsidRDefault="00030AC2" w:rsidP="00030AC2">
      <w:pPr>
        <w:autoSpaceDE w:val="0"/>
        <w:autoSpaceDN w:val="0"/>
        <w:adjustRightInd w:val="0"/>
        <w:spacing w:after="0" w:line="240" w:lineRule="auto"/>
        <w:rPr>
          <w:rFonts w:ascii="STIX" w:hAnsi="STIX" w:cs="STIX"/>
          <w:color w:val="211D1E"/>
          <w:sz w:val="24"/>
          <w:szCs w:val="18"/>
        </w:rPr>
      </w:pPr>
      <w:r w:rsidRPr="00030AC2">
        <w:rPr>
          <w:rFonts w:ascii="STIX" w:hAnsi="STIX" w:cs="STIX"/>
          <w:b/>
          <w:bCs/>
          <w:color w:val="211D1E"/>
          <w:sz w:val="24"/>
        </w:rPr>
        <w:t xml:space="preserve">(b) </w:t>
      </w:r>
      <w:r w:rsidRPr="00030AC2">
        <w:rPr>
          <w:rFonts w:ascii="STIX" w:hAnsi="STIX" w:cs="STIX"/>
          <w:color w:val="211D1E"/>
          <w:sz w:val="24"/>
          <w:szCs w:val="18"/>
        </w:rPr>
        <w:t>Identify the square, column, and row matrices.</w:t>
      </w:r>
    </w:p>
    <w:p w:rsidR="00030AC2" w:rsidRPr="00030AC2" w:rsidRDefault="00030AC2" w:rsidP="00030AC2">
      <w:pPr>
        <w:autoSpaceDE w:val="0"/>
        <w:autoSpaceDN w:val="0"/>
        <w:adjustRightInd w:val="0"/>
        <w:spacing w:after="0" w:line="240" w:lineRule="auto"/>
        <w:rPr>
          <w:rFonts w:ascii="STIX" w:hAnsi="STIX" w:cs="STIX"/>
          <w:color w:val="211D1E"/>
          <w:sz w:val="24"/>
          <w:szCs w:val="18"/>
        </w:rPr>
      </w:pPr>
      <w:r w:rsidRPr="00030AC2">
        <w:rPr>
          <w:rFonts w:ascii="STIX" w:hAnsi="STIX" w:cs="STIX"/>
          <w:b/>
          <w:bCs/>
          <w:color w:val="211D1E"/>
          <w:sz w:val="24"/>
        </w:rPr>
        <w:t xml:space="preserve">(c) </w:t>
      </w:r>
      <w:r w:rsidRPr="00030AC2">
        <w:rPr>
          <w:rFonts w:ascii="STIX" w:hAnsi="STIX" w:cs="STIX"/>
          <w:color w:val="211D1E"/>
          <w:sz w:val="24"/>
          <w:szCs w:val="18"/>
        </w:rPr>
        <w:t xml:space="preserve">What are the values of the elements: </w:t>
      </w:r>
      <w:r w:rsidRPr="00030AC2">
        <w:rPr>
          <w:rFonts w:ascii="STIX" w:hAnsi="STIX" w:cs="STIX"/>
          <w:i/>
          <w:iCs/>
          <w:color w:val="211D1E"/>
          <w:sz w:val="24"/>
          <w:szCs w:val="18"/>
        </w:rPr>
        <w:t>a</w:t>
      </w:r>
      <w:r w:rsidRPr="00030AC2">
        <w:rPr>
          <w:rFonts w:ascii="STIX" w:hAnsi="STIX" w:cs="STIX"/>
          <w:color w:val="211D1E"/>
          <w:sz w:val="32"/>
          <w:vertAlign w:val="subscript"/>
        </w:rPr>
        <w:t>12</w:t>
      </w:r>
      <w:r w:rsidRPr="00030AC2">
        <w:rPr>
          <w:rFonts w:ascii="STIX" w:hAnsi="STIX" w:cs="STIX"/>
          <w:color w:val="211D1E"/>
          <w:sz w:val="24"/>
          <w:szCs w:val="18"/>
        </w:rPr>
        <w:t xml:space="preserve">, </w:t>
      </w:r>
      <w:r w:rsidRPr="00030AC2">
        <w:rPr>
          <w:rFonts w:ascii="STIX" w:hAnsi="STIX" w:cs="STIX"/>
          <w:i/>
          <w:iCs/>
          <w:color w:val="211D1E"/>
          <w:sz w:val="24"/>
          <w:szCs w:val="18"/>
        </w:rPr>
        <w:t>b</w:t>
      </w:r>
      <w:r w:rsidRPr="00030AC2">
        <w:rPr>
          <w:rFonts w:ascii="STIX" w:hAnsi="STIX" w:cs="STIX"/>
          <w:color w:val="211D1E"/>
          <w:sz w:val="32"/>
          <w:vertAlign w:val="subscript"/>
        </w:rPr>
        <w:t>23</w:t>
      </w:r>
      <w:r w:rsidRPr="00030AC2">
        <w:rPr>
          <w:rFonts w:ascii="STIX" w:hAnsi="STIX" w:cs="STIX"/>
          <w:color w:val="211D1E"/>
          <w:sz w:val="24"/>
          <w:szCs w:val="18"/>
        </w:rPr>
        <w:t xml:space="preserve">, </w:t>
      </w:r>
      <w:r w:rsidRPr="00030AC2">
        <w:rPr>
          <w:rFonts w:ascii="STIX" w:hAnsi="STIX" w:cs="STIX"/>
          <w:i/>
          <w:iCs/>
          <w:color w:val="211D1E"/>
          <w:sz w:val="24"/>
          <w:szCs w:val="18"/>
        </w:rPr>
        <w:t>d</w:t>
      </w:r>
      <w:r w:rsidRPr="00030AC2">
        <w:rPr>
          <w:rFonts w:ascii="STIX" w:hAnsi="STIX" w:cs="STIX"/>
          <w:color w:val="211D1E"/>
          <w:sz w:val="32"/>
          <w:vertAlign w:val="subscript"/>
        </w:rPr>
        <w:t>32</w:t>
      </w:r>
      <w:r w:rsidRPr="00030AC2">
        <w:rPr>
          <w:rFonts w:ascii="STIX" w:hAnsi="STIX" w:cs="STIX"/>
          <w:color w:val="211D1E"/>
          <w:sz w:val="24"/>
          <w:szCs w:val="18"/>
        </w:rPr>
        <w:t xml:space="preserve">, </w:t>
      </w:r>
      <w:r w:rsidRPr="00030AC2">
        <w:rPr>
          <w:rFonts w:ascii="STIX" w:hAnsi="STIX" w:cs="STIX"/>
          <w:i/>
          <w:iCs/>
          <w:color w:val="211D1E"/>
          <w:sz w:val="24"/>
          <w:szCs w:val="18"/>
        </w:rPr>
        <w:t>e</w:t>
      </w:r>
      <w:r w:rsidRPr="00030AC2">
        <w:rPr>
          <w:rFonts w:ascii="STIX" w:hAnsi="STIX" w:cs="STIX"/>
          <w:color w:val="211D1E"/>
          <w:sz w:val="32"/>
          <w:vertAlign w:val="subscript"/>
        </w:rPr>
        <w:t>22</w:t>
      </w:r>
      <w:r w:rsidRPr="00030AC2">
        <w:rPr>
          <w:rFonts w:ascii="STIX" w:hAnsi="STIX" w:cs="STIX"/>
          <w:color w:val="211D1E"/>
          <w:sz w:val="24"/>
          <w:szCs w:val="18"/>
        </w:rPr>
        <w:t xml:space="preserve">, </w:t>
      </w:r>
      <w:r w:rsidRPr="00030AC2">
        <w:rPr>
          <w:rFonts w:ascii="STIX" w:hAnsi="STIX" w:cs="STIX"/>
          <w:i/>
          <w:iCs/>
          <w:color w:val="211D1E"/>
          <w:sz w:val="24"/>
          <w:szCs w:val="18"/>
        </w:rPr>
        <w:t>f</w:t>
      </w:r>
      <w:r w:rsidRPr="00030AC2">
        <w:rPr>
          <w:rFonts w:ascii="STIX" w:hAnsi="STIX" w:cs="STIX"/>
          <w:color w:val="211D1E"/>
          <w:sz w:val="32"/>
          <w:vertAlign w:val="subscript"/>
        </w:rPr>
        <w:t>12</w:t>
      </w:r>
      <w:r w:rsidRPr="00030AC2">
        <w:rPr>
          <w:rFonts w:ascii="STIX" w:hAnsi="STIX" w:cs="STIX"/>
          <w:color w:val="211D1E"/>
          <w:sz w:val="24"/>
          <w:szCs w:val="18"/>
        </w:rPr>
        <w:t xml:space="preserve">, </w:t>
      </w:r>
      <w:r w:rsidRPr="00030AC2">
        <w:rPr>
          <w:rFonts w:ascii="STIX" w:hAnsi="STIX" w:cs="STIX"/>
          <w:i/>
          <w:iCs/>
          <w:color w:val="211D1E"/>
          <w:sz w:val="24"/>
          <w:szCs w:val="18"/>
        </w:rPr>
        <w:t>g</w:t>
      </w:r>
      <w:r w:rsidRPr="00030AC2">
        <w:rPr>
          <w:rFonts w:ascii="STIX" w:hAnsi="STIX" w:cs="STIX"/>
          <w:color w:val="211D1E"/>
          <w:sz w:val="32"/>
          <w:vertAlign w:val="subscript"/>
        </w:rPr>
        <w:t>12</w:t>
      </w:r>
      <w:r w:rsidRPr="00030AC2">
        <w:rPr>
          <w:rFonts w:ascii="STIX" w:hAnsi="STIX" w:cs="STIX"/>
          <w:color w:val="211D1E"/>
          <w:sz w:val="24"/>
          <w:szCs w:val="18"/>
        </w:rPr>
        <w:t>?</w:t>
      </w:r>
    </w:p>
    <w:p w:rsidR="00030AC2" w:rsidRPr="00030AC2" w:rsidRDefault="00030AC2" w:rsidP="00030AC2">
      <w:pPr>
        <w:autoSpaceDE w:val="0"/>
        <w:autoSpaceDN w:val="0"/>
        <w:adjustRightInd w:val="0"/>
        <w:spacing w:after="0" w:line="240" w:lineRule="auto"/>
        <w:rPr>
          <w:rFonts w:ascii="STIX" w:hAnsi="STIX" w:cs="STIX"/>
          <w:color w:val="211D1E"/>
          <w:sz w:val="24"/>
          <w:szCs w:val="18"/>
        </w:rPr>
      </w:pPr>
      <w:r w:rsidRPr="00030AC2">
        <w:rPr>
          <w:rFonts w:ascii="STIX" w:hAnsi="STIX" w:cs="STIX"/>
          <w:b/>
          <w:bCs/>
          <w:color w:val="211D1E"/>
          <w:sz w:val="24"/>
        </w:rPr>
        <w:t xml:space="preserve">(d) </w:t>
      </w:r>
      <w:r w:rsidRPr="00030AC2">
        <w:rPr>
          <w:rFonts w:ascii="STIX" w:hAnsi="STIX" w:cs="STIX"/>
          <w:color w:val="211D1E"/>
          <w:sz w:val="24"/>
          <w:szCs w:val="18"/>
        </w:rPr>
        <w:t xml:space="preserve">Perform the following operations: </w:t>
      </w:r>
    </w:p>
    <w:p w:rsidR="00030AC2" w:rsidRPr="00030AC2" w:rsidRDefault="00030AC2" w:rsidP="00030AC2">
      <w:pPr>
        <w:autoSpaceDE w:val="0"/>
        <w:autoSpaceDN w:val="0"/>
        <w:adjustRightInd w:val="0"/>
        <w:spacing w:after="0" w:line="240" w:lineRule="auto"/>
        <w:rPr>
          <w:rFonts w:ascii="STIX" w:hAnsi="STIX" w:cs="STIX"/>
          <w:color w:val="211D1E"/>
          <w:sz w:val="24"/>
          <w:szCs w:val="18"/>
        </w:rPr>
      </w:pPr>
    </w:p>
    <w:p w:rsidR="00030AC2" w:rsidRPr="00030AC2" w:rsidRDefault="00030AC2" w:rsidP="00030AC2">
      <w:pPr>
        <w:tabs>
          <w:tab w:val="left" w:pos="2700"/>
          <w:tab w:val="left" w:pos="2790"/>
          <w:tab w:val="left" w:pos="5850"/>
        </w:tabs>
        <w:autoSpaceDE w:val="0"/>
        <w:autoSpaceDN w:val="0"/>
        <w:adjustRightInd w:val="0"/>
        <w:spacing w:before="200" w:after="0" w:line="180" w:lineRule="atLeast"/>
        <w:ind w:left="240"/>
        <w:rPr>
          <w:rFonts w:ascii="STIX" w:hAnsi="STIX" w:cs="STIX"/>
          <w:color w:val="211D1E"/>
          <w:sz w:val="24"/>
          <w:szCs w:val="18"/>
        </w:rPr>
      </w:pPr>
      <w:r w:rsidRPr="00030AC2">
        <w:rPr>
          <w:rFonts w:ascii="STIX" w:hAnsi="STIX" w:cs="STIX"/>
          <w:color w:val="211D1E"/>
          <w:sz w:val="24"/>
          <w:szCs w:val="18"/>
        </w:rPr>
        <w:t>(1) [</w:t>
      </w:r>
      <w:r w:rsidRPr="00030AC2">
        <w:rPr>
          <w:rFonts w:ascii="STIX" w:hAnsi="STIX" w:cs="STIX"/>
          <w:i/>
          <w:iCs/>
          <w:color w:val="211D1E"/>
          <w:sz w:val="24"/>
          <w:szCs w:val="18"/>
        </w:rPr>
        <w:t>E</w:t>
      </w:r>
      <w:r w:rsidRPr="00030AC2">
        <w:rPr>
          <w:rFonts w:ascii="STIX" w:hAnsi="STIX" w:cs="STIX"/>
          <w:color w:val="211D1E"/>
          <w:sz w:val="24"/>
          <w:szCs w:val="18"/>
        </w:rPr>
        <w:t>] + [</w:t>
      </w:r>
      <w:r w:rsidRPr="00030AC2">
        <w:rPr>
          <w:rFonts w:ascii="STIX" w:hAnsi="STIX" w:cs="STIX"/>
          <w:i/>
          <w:iCs/>
          <w:color w:val="211D1E"/>
          <w:sz w:val="24"/>
          <w:szCs w:val="18"/>
        </w:rPr>
        <w:t>B</w:t>
      </w:r>
      <w:r w:rsidRPr="00030AC2">
        <w:rPr>
          <w:rFonts w:ascii="STIX" w:hAnsi="STIX" w:cs="STIX"/>
          <w:color w:val="211D1E"/>
          <w:sz w:val="24"/>
          <w:szCs w:val="18"/>
        </w:rPr>
        <w:t xml:space="preserve">] </w:t>
      </w:r>
      <w:r>
        <w:rPr>
          <w:rFonts w:ascii="STIX" w:hAnsi="STIX" w:cs="STIX"/>
          <w:color w:val="211D1E"/>
          <w:sz w:val="24"/>
          <w:szCs w:val="18"/>
        </w:rPr>
        <w:tab/>
      </w:r>
      <w:r w:rsidRPr="00030AC2">
        <w:rPr>
          <w:rFonts w:ascii="STIX" w:hAnsi="STIX" w:cs="STIX"/>
          <w:color w:val="211D1E"/>
          <w:sz w:val="24"/>
          <w:szCs w:val="18"/>
        </w:rPr>
        <w:t>(2) [</w:t>
      </w:r>
      <w:r w:rsidRPr="00030AC2">
        <w:rPr>
          <w:rFonts w:ascii="STIX" w:hAnsi="STIX" w:cs="STIX"/>
          <w:i/>
          <w:iCs/>
          <w:color w:val="211D1E"/>
          <w:sz w:val="24"/>
          <w:szCs w:val="18"/>
        </w:rPr>
        <w:t>A</w:t>
      </w:r>
      <w:r w:rsidRPr="00030AC2">
        <w:rPr>
          <w:rFonts w:ascii="STIX" w:hAnsi="STIX" w:cs="STIX"/>
          <w:color w:val="211D1E"/>
          <w:sz w:val="24"/>
          <w:szCs w:val="18"/>
        </w:rPr>
        <w:t>] + [</w:t>
      </w:r>
      <w:r w:rsidRPr="00030AC2">
        <w:rPr>
          <w:rFonts w:ascii="STIX" w:hAnsi="STIX" w:cs="STIX"/>
          <w:i/>
          <w:iCs/>
          <w:color w:val="211D1E"/>
          <w:sz w:val="24"/>
          <w:szCs w:val="18"/>
        </w:rPr>
        <w:t>F</w:t>
      </w:r>
      <w:r w:rsidRPr="00030AC2">
        <w:rPr>
          <w:rFonts w:ascii="STIX" w:hAnsi="STIX" w:cs="STIX"/>
          <w:color w:val="211D1E"/>
          <w:sz w:val="24"/>
          <w:szCs w:val="18"/>
        </w:rPr>
        <w:t xml:space="preserve">] </w:t>
      </w:r>
      <w:r>
        <w:rPr>
          <w:rFonts w:ascii="STIX" w:hAnsi="STIX" w:cs="STIX"/>
          <w:color w:val="211D1E"/>
          <w:sz w:val="24"/>
          <w:szCs w:val="18"/>
        </w:rPr>
        <w:tab/>
      </w:r>
      <w:r w:rsidRPr="00030AC2">
        <w:rPr>
          <w:rFonts w:ascii="STIX" w:hAnsi="STIX" w:cs="STIX"/>
          <w:color w:val="211D1E"/>
          <w:sz w:val="24"/>
          <w:szCs w:val="18"/>
        </w:rPr>
        <w:t>(3) [</w:t>
      </w:r>
      <w:r w:rsidRPr="00030AC2">
        <w:rPr>
          <w:rFonts w:ascii="STIX" w:hAnsi="STIX" w:cs="STIX"/>
          <w:i/>
          <w:iCs/>
          <w:color w:val="211D1E"/>
          <w:sz w:val="24"/>
          <w:szCs w:val="18"/>
        </w:rPr>
        <w:t>B</w:t>
      </w:r>
      <w:r w:rsidRPr="00030AC2">
        <w:rPr>
          <w:rFonts w:ascii="STIX" w:hAnsi="STIX" w:cs="STIX"/>
          <w:color w:val="211D1E"/>
          <w:sz w:val="24"/>
          <w:szCs w:val="18"/>
        </w:rPr>
        <w:t>] − [</w:t>
      </w:r>
      <w:r w:rsidRPr="00030AC2">
        <w:rPr>
          <w:rFonts w:ascii="STIX" w:hAnsi="STIX" w:cs="STIX"/>
          <w:i/>
          <w:iCs/>
          <w:color w:val="211D1E"/>
          <w:sz w:val="24"/>
          <w:szCs w:val="18"/>
        </w:rPr>
        <w:t>E</w:t>
      </w:r>
      <w:r w:rsidRPr="00030AC2">
        <w:rPr>
          <w:rFonts w:ascii="STIX" w:hAnsi="STIX" w:cs="STIX"/>
          <w:color w:val="211D1E"/>
          <w:sz w:val="24"/>
          <w:szCs w:val="18"/>
        </w:rPr>
        <w:t xml:space="preserve">] </w:t>
      </w:r>
    </w:p>
    <w:p w:rsidR="00030AC2" w:rsidRPr="00030AC2" w:rsidRDefault="00030AC2" w:rsidP="00030AC2">
      <w:pPr>
        <w:tabs>
          <w:tab w:val="left" w:pos="2700"/>
          <w:tab w:val="left" w:pos="2790"/>
          <w:tab w:val="left" w:pos="5850"/>
        </w:tabs>
        <w:autoSpaceDE w:val="0"/>
        <w:autoSpaceDN w:val="0"/>
        <w:adjustRightInd w:val="0"/>
        <w:spacing w:before="200" w:after="0" w:line="180" w:lineRule="atLeast"/>
        <w:ind w:left="240"/>
        <w:rPr>
          <w:rFonts w:ascii="STIX" w:hAnsi="STIX" w:cs="STIX"/>
          <w:color w:val="211D1E"/>
          <w:sz w:val="24"/>
          <w:szCs w:val="18"/>
        </w:rPr>
      </w:pPr>
      <w:r w:rsidRPr="00030AC2">
        <w:rPr>
          <w:rFonts w:ascii="STIX" w:hAnsi="STIX" w:cs="STIX"/>
          <w:color w:val="211D1E"/>
          <w:sz w:val="24"/>
          <w:szCs w:val="18"/>
        </w:rPr>
        <w:t xml:space="preserve">(4) 7 × [B] </w:t>
      </w:r>
      <w:r>
        <w:rPr>
          <w:rFonts w:ascii="STIX" w:hAnsi="STIX" w:cs="STIX"/>
          <w:color w:val="211D1E"/>
          <w:sz w:val="24"/>
          <w:szCs w:val="18"/>
        </w:rPr>
        <w:tab/>
      </w:r>
      <w:r w:rsidRPr="00030AC2">
        <w:rPr>
          <w:rFonts w:ascii="STIX" w:hAnsi="STIX" w:cs="STIX"/>
          <w:color w:val="211D1E"/>
          <w:sz w:val="24"/>
          <w:szCs w:val="18"/>
        </w:rPr>
        <w:t>(5) {C}</w:t>
      </w:r>
      <w:r w:rsidRPr="00030AC2">
        <w:rPr>
          <w:rFonts w:ascii="STIX" w:hAnsi="STIX" w:cs="STIX"/>
          <w:color w:val="211D1E"/>
          <w:sz w:val="32"/>
          <w:szCs w:val="18"/>
          <w:vertAlign w:val="superscript"/>
        </w:rPr>
        <w:t>T</w:t>
      </w:r>
      <w:r w:rsidRPr="00030AC2">
        <w:rPr>
          <w:rFonts w:ascii="STIX" w:hAnsi="STIX" w:cs="STIX"/>
          <w:color w:val="211D1E"/>
          <w:sz w:val="24"/>
          <w:szCs w:val="18"/>
        </w:rPr>
        <w:t xml:space="preserve"> </w:t>
      </w:r>
      <w:r>
        <w:rPr>
          <w:rFonts w:ascii="STIX" w:hAnsi="STIX" w:cs="STIX"/>
          <w:color w:val="211D1E"/>
          <w:sz w:val="24"/>
          <w:szCs w:val="18"/>
        </w:rPr>
        <w:tab/>
      </w:r>
      <w:r w:rsidRPr="00030AC2">
        <w:rPr>
          <w:rFonts w:ascii="STIX" w:hAnsi="STIX" w:cs="STIX"/>
          <w:color w:val="211D1E"/>
          <w:sz w:val="24"/>
          <w:szCs w:val="18"/>
        </w:rPr>
        <w:t xml:space="preserve">(6) [E] × [B] </w:t>
      </w:r>
    </w:p>
    <w:p w:rsidR="00030AC2" w:rsidRPr="00030AC2" w:rsidRDefault="00030AC2" w:rsidP="00030AC2">
      <w:pPr>
        <w:tabs>
          <w:tab w:val="left" w:pos="2700"/>
          <w:tab w:val="left" w:pos="2790"/>
          <w:tab w:val="left" w:pos="5850"/>
        </w:tabs>
        <w:autoSpaceDE w:val="0"/>
        <w:autoSpaceDN w:val="0"/>
        <w:adjustRightInd w:val="0"/>
        <w:spacing w:before="200" w:after="0" w:line="180" w:lineRule="atLeast"/>
        <w:ind w:left="240"/>
        <w:rPr>
          <w:rFonts w:ascii="STIX" w:hAnsi="STIX" w:cs="STIX"/>
          <w:color w:val="211D1E"/>
          <w:sz w:val="24"/>
          <w:szCs w:val="18"/>
        </w:rPr>
      </w:pPr>
      <w:r w:rsidRPr="00030AC2">
        <w:rPr>
          <w:rFonts w:ascii="STIX" w:hAnsi="STIX" w:cs="STIX"/>
          <w:color w:val="211D1E"/>
          <w:sz w:val="24"/>
          <w:szCs w:val="18"/>
        </w:rPr>
        <w:t>(7) [</w:t>
      </w:r>
      <w:r w:rsidRPr="00030AC2">
        <w:rPr>
          <w:rFonts w:ascii="STIX" w:hAnsi="STIX" w:cs="STIX"/>
          <w:i/>
          <w:iCs/>
          <w:color w:val="211D1E"/>
          <w:sz w:val="24"/>
          <w:szCs w:val="18"/>
        </w:rPr>
        <w:t>B</w:t>
      </w:r>
      <w:r w:rsidRPr="00030AC2">
        <w:rPr>
          <w:rFonts w:ascii="STIX" w:hAnsi="STIX" w:cs="STIX"/>
          <w:color w:val="211D1E"/>
          <w:sz w:val="24"/>
          <w:szCs w:val="18"/>
        </w:rPr>
        <w:t>] × [</w:t>
      </w:r>
      <w:r w:rsidRPr="00030AC2">
        <w:rPr>
          <w:rFonts w:ascii="STIX" w:hAnsi="STIX" w:cs="STIX"/>
          <w:i/>
          <w:iCs/>
          <w:color w:val="211D1E"/>
          <w:sz w:val="24"/>
          <w:szCs w:val="18"/>
        </w:rPr>
        <w:t>A</w:t>
      </w:r>
      <w:r w:rsidRPr="00030AC2">
        <w:rPr>
          <w:rFonts w:ascii="STIX" w:hAnsi="STIX" w:cs="STIX"/>
          <w:color w:val="211D1E"/>
          <w:sz w:val="24"/>
          <w:szCs w:val="18"/>
        </w:rPr>
        <w:t xml:space="preserve">] </w:t>
      </w:r>
      <w:r>
        <w:rPr>
          <w:rFonts w:ascii="STIX" w:hAnsi="STIX" w:cs="STIX"/>
          <w:color w:val="211D1E"/>
          <w:sz w:val="24"/>
          <w:szCs w:val="18"/>
        </w:rPr>
        <w:tab/>
      </w:r>
      <w:r w:rsidRPr="00030AC2">
        <w:rPr>
          <w:rFonts w:ascii="STIX" w:hAnsi="STIX" w:cs="STIX"/>
          <w:color w:val="211D1E"/>
          <w:sz w:val="24"/>
          <w:szCs w:val="18"/>
        </w:rPr>
        <w:t>(8) [</w:t>
      </w:r>
      <w:r w:rsidRPr="00030AC2">
        <w:rPr>
          <w:rFonts w:ascii="STIX" w:hAnsi="STIX" w:cs="STIX"/>
          <w:i/>
          <w:iCs/>
          <w:color w:val="211D1E"/>
          <w:sz w:val="24"/>
          <w:szCs w:val="18"/>
        </w:rPr>
        <w:t>D</w:t>
      </w:r>
      <w:r w:rsidRPr="00030AC2">
        <w:rPr>
          <w:rFonts w:ascii="STIX" w:hAnsi="STIX" w:cs="STIX"/>
          <w:color w:val="211D1E"/>
          <w:sz w:val="24"/>
          <w:szCs w:val="18"/>
        </w:rPr>
        <w:t>]</w:t>
      </w:r>
      <w:r w:rsidRPr="00030AC2">
        <w:rPr>
          <w:rFonts w:ascii="STIX" w:hAnsi="STIX" w:cs="STIX"/>
          <w:i/>
          <w:iCs/>
          <w:color w:val="211D1E"/>
          <w:sz w:val="32"/>
          <w:vertAlign w:val="superscript"/>
        </w:rPr>
        <w:t>T</w:t>
      </w:r>
      <w:r w:rsidRPr="00030AC2">
        <w:rPr>
          <w:rFonts w:ascii="STIX" w:hAnsi="STIX" w:cs="STIX"/>
          <w:i/>
          <w:iCs/>
          <w:color w:val="211D1E"/>
          <w:sz w:val="24"/>
        </w:rPr>
        <w:t xml:space="preserve"> </w:t>
      </w:r>
      <w:r>
        <w:rPr>
          <w:rFonts w:ascii="STIX" w:hAnsi="STIX" w:cs="STIX"/>
          <w:i/>
          <w:iCs/>
          <w:color w:val="211D1E"/>
          <w:sz w:val="24"/>
        </w:rPr>
        <w:tab/>
      </w:r>
      <w:r w:rsidRPr="00030AC2">
        <w:rPr>
          <w:rFonts w:ascii="STIX" w:hAnsi="STIX" w:cs="STIX"/>
          <w:color w:val="211D1E"/>
          <w:sz w:val="24"/>
          <w:szCs w:val="18"/>
        </w:rPr>
        <w:t>(9) [</w:t>
      </w:r>
      <w:r w:rsidRPr="00030AC2">
        <w:rPr>
          <w:rFonts w:ascii="STIX" w:hAnsi="STIX" w:cs="STIX"/>
          <w:i/>
          <w:iCs/>
          <w:color w:val="211D1E"/>
          <w:sz w:val="24"/>
          <w:szCs w:val="18"/>
        </w:rPr>
        <w:t>A</w:t>
      </w:r>
      <w:r w:rsidRPr="00030AC2">
        <w:rPr>
          <w:rFonts w:ascii="STIX" w:hAnsi="STIX" w:cs="STIX"/>
          <w:color w:val="211D1E"/>
          <w:sz w:val="24"/>
          <w:szCs w:val="18"/>
        </w:rPr>
        <w:t>] × {</w:t>
      </w:r>
      <w:r w:rsidRPr="00030AC2">
        <w:rPr>
          <w:rFonts w:ascii="STIX" w:hAnsi="STIX" w:cs="STIX"/>
          <w:i/>
          <w:iCs/>
          <w:color w:val="211D1E"/>
          <w:sz w:val="24"/>
          <w:szCs w:val="18"/>
        </w:rPr>
        <w:t>C</w:t>
      </w:r>
      <w:r w:rsidRPr="00030AC2">
        <w:rPr>
          <w:rFonts w:ascii="STIX" w:hAnsi="STIX" w:cs="STIX"/>
          <w:color w:val="211D1E"/>
          <w:sz w:val="24"/>
          <w:szCs w:val="18"/>
        </w:rPr>
        <w:t>}</w:t>
      </w:r>
    </w:p>
    <w:p w:rsidR="00B93EE6" w:rsidRPr="00030AC2" w:rsidRDefault="00030AC2" w:rsidP="00030AC2">
      <w:pPr>
        <w:tabs>
          <w:tab w:val="left" w:pos="2700"/>
          <w:tab w:val="left" w:pos="2790"/>
          <w:tab w:val="left" w:pos="5850"/>
        </w:tabs>
        <w:autoSpaceDE w:val="0"/>
        <w:autoSpaceDN w:val="0"/>
        <w:adjustRightInd w:val="0"/>
        <w:spacing w:before="200" w:after="0" w:line="180" w:lineRule="atLeast"/>
        <w:ind w:left="240"/>
        <w:rPr>
          <w:rFonts w:ascii="STIX" w:hAnsi="STIX" w:cs="STIX"/>
          <w:color w:val="211D1E"/>
          <w:sz w:val="24"/>
          <w:szCs w:val="18"/>
        </w:rPr>
      </w:pPr>
      <w:r w:rsidRPr="00030AC2">
        <w:rPr>
          <w:rFonts w:ascii="STIX" w:hAnsi="STIX" w:cs="STIX"/>
          <w:color w:val="211D1E"/>
          <w:sz w:val="24"/>
          <w:szCs w:val="18"/>
        </w:rPr>
        <w:t xml:space="preserve">(10) [I] × [B] </w:t>
      </w:r>
      <w:r>
        <w:rPr>
          <w:rFonts w:ascii="STIX" w:hAnsi="STIX" w:cs="STIX"/>
          <w:color w:val="211D1E"/>
          <w:sz w:val="24"/>
          <w:szCs w:val="18"/>
        </w:rPr>
        <w:tab/>
      </w:r>
      <w:r w:rsidRPr="00030AC2">
        <w:rPr>
          <w:rFonts w:ascii="STIX" w:hAnsi="STIX" w:cs="STIX"/>
          <w:color w:val="211D1E"/>
          <w:sz w:val="24"/>
          <w:szCs w:val="18"/>
        </w:rPr>
        <w:t>(11) [E]</w:t>
      </w:r>
      <w:r w:rsidRPr="00030AC2">
        <w:rPr>
          <w:rFonts w:ascii="STIX" w:hAnsi="STIX" w:cs="STIX"/>
          <w:color w:val="211D1E"/>
          <w:sz w:val="32"/>
          <w:szCs w:val="18"/>
          <w:vertAlign w:val="superscript"/>
        </w:rPr>
        <w:t>T</w:t>
      </w:r>
      <w:r w:rsidRPr="00030AC2">
        <w:rPr>
          <w:rFonts w:ascii="STIX" w:hAnsi="STIX" w:cs="STIX"/>
          <w:color w:val="211D1E"/>
          <w:sz w:val="24"/>
          <w:szCs w:val="18"/>
        </w:rPr>
        <w:t xml:space="preserve"> × [E] </w:t>
      </w:r>
      <w:r>
        <w:rPr>
          <w:rFonts w:ascii="STIX" w:hAnsi="STIX" w:cs="STIX"/>
          <w:color w:val="211D1E"/>
          <w:sz w:val="24"/>
          <w:szCs w:val="18"/>
        </w:rPr>
        <w:tab/>
      </w:r>
      <w:r w:rsidRPr="00030AC2">
        <w:rPr>
          <w:rFonts w:ascii="STIX" w:hAnsi="STIX" w:cs="STIX"/>
          <w:color w:val="211D1E"/>
          <w:sz w:val="24"/>
          <w:szCs w:val="18"/>
        </w:rPr>
        <w:t>(12) {C}</w:t>
      </w:r>
      <w:r w:rsidRPr="00030AC2">
        <w:rPr>
          <w:rFonts w:ascii="STIX" w:hAnsi="STIX" w:cs="STIX"/>
          <w:color w:val="211D1E"/>
          <w:sz w:val="32"/>
          <w:szCs w:val="18"/>
          <w:vertAlign w:val="superscript"/>
        </w:rPr>
        <w:t>T</w:t>
      </w:r>
      <w:r w:rsidRPr="00030AC2">
        <w:rPr>
          <w:rFonts w:ascii="STIX" w:hAnsi="STIX" w:cs="STIX"/>
          <w:color w:val="211D1E"/>
          <w:sz w:val="24"/>
          <w:szCs w:val="18"/>
        </w:rPr>
        <w:t xml:space="preserve"> × {C}</w:t>
      </w:r>
    </w:p>
    <w:sectPr w:rsidR="00B93EE6" w:rsidRPr="00030AC2" w:rsidSect="00A7256C">
      <w:footerReference w:type="default" r:id="rId2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2017-03-16T19:11:00Z</dcterms:created>
  <dcterms:modified xsi:type="dcterms:W3CDTF">2017-03-16T19:11:00Z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