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B15C2" w:rsidRDefault="00512B6C" w:rsidP="002B15C2">
      <w:pPr>
        <w:pStyle w:val="Default"/>
        <w:rPr>
          <w:b/>
        </w:rPr>
      </w:pPr>
      <w:r w:rsidRPr="002B15C2">
        <w:rPr>
          <w:b/>
        </w:rPr>
        <w:t xml:space="preserve">Problem </w:t>
      </w:r>
      <w:r w:rsidR="002B15C2">
        <w:rPr>
          <w:b/>
        </w:rPr>
        <w:t>8.6</w:t>
      </w:r>
    </w:p>
    <w:p w:rsidR="002B15C2" w:rsidRPr="002B15C2" w:rsidRDefault="002B15C2" w:rsidP="002B15C2">
      <w:pPr>
        <w:pStyle w:val="Default"/>
      </w:pPr>
    </w:p>
    <w:p w:rsidR="002B15C2" w:rsidRDefault="002B15C2" w:rsidP="002B15C2">
      <w:pPr>
        <w:pStyle w:val="Default"/>
        <w:rPr>
          <w:color w:val="211D1E"/>
          <w:szCs w:val="18"/>
        </w:rPr>
      </w:pPr>
      <w:r w:rsidRPr="002B15C2">
        <w:rPr>
          <w:color w:val="211D1E"/>
          <w:szCs w:val="18"/>
        </w:rPr>
        <w:t>Develop, debug, and test your own M-file to multiply two matrices—that is, [</w:t>
      </w:r>
      <w:r w:rsidRPr="002B15C2">
        <w:rPr>
          <w:i/>
          <w:iCs/>
          <w:color w:val="211D1E"/>
          <w:szCs w:val="18"/>
        </w:rPr>
        <w:t xml:space="preserve">X </w:t>
      </w:r>
      <w:r w:rsidRPr="002B15C2">
        <w:rPr>
          <w:color w:val="211D1E"/>
          <w:szCs w:val="18"/>
        </w:rPr>
        <w:t>] = [</w:t>
      </w:r>
      <w:r w:rsidRPr="002B15C2">
        <w:rPr>
          <w:i/>
          <w:iCs/>
          <w:color w:val="211D1E"/>
          <w:szCs w:val="18"/>
        </w:rPr>
        <w:t xml:space="preserve">Y </w:t>
      </w:r>
      <w:r w:rsidRPr="002B15C2">
        <w:rPr>
          <w:color w:val="211D1E"/>
          <w:szCs w:val="18"/>
        </w:rPr>
        <w:t>][</w:t>
      </w:r>
      <w:r w:rsidRPr="002B15C2">
        <w:rPr>
          <w:i/>
          <w:iCs/>
          <w:color w:val="211D1E"/>
          <w:szCs w:val="18"/>
        </w:rPr>
        <w:t xml:space="preserve">Z </w:t>
      </w:r>
      <w:r w:rsidRPr="002B15C2">
        <w:rPr>
          <w:color w:val="211D1E"/>
          <w:szCs w:val="18"/>
        </w:rPr>
        <w:t>], where [</w:t>
      </w:r>
      <w:r w:rsidRPr="002B15C2">
        <w:rPr>
          <w:i/>
          <w:iCs/>
          <w:color w:val="211D1E"/>
          <w:szCs w:val="18"/>
        </w:rPr>
        <w:t>Y</w:t>
      </w:r>
      <w:r>
        <w:rPr>
          <w:i/>
          <w:iCs/>
          <w:color w:val="211D1E"/>
          <w:szCs w:val="18"/>
        </w:rPr>
        <w:t> </w:t>
      </w:r>
      <w:r w:rsidRPr="002B15C2">
        <w:rPr>
          <w:color w:val="211D1E"/>
          <w:szCs w:val="18"/>
        </w:rPr>
        <w:t xml:space="preserve">] is </w:t>
      </w:r>
      <w:r w:rsidRPr="002B15C2">
        <w:rPr>
          <w:i/>
          <w:iCs/>
          <w:color w:val="211D1E"/>
          <w:szCs w:val="18"/>
        </w:rPr>
        <w:t xml:space="preserve">m </w:t>
      </w:r>
      <w:r w:rsidRPr="002B15C2">
        <w:rPr>
          <w:color w:val="211D1E"/>
          <w:szCs w:val="18"/>
        </w:rPr>
        <w:t xml:space="preserve">by </w:t>
      </w:r>
      <w:r w:rsidRPr="002B15C2">
        <w:rPr>
          <w:i/>
          <w:iCs/>
          <w:color w:val="211D1E"/>
          <w:szCs w:val="18"/>
        </w:rPr>
        <w:t xml:space="preserve">n </w:t>
      </w:r>
      <w:r w:rsidRPr="002B15C2">
        <w:rPr>
          <w:color w:val="211D1E"/>
          <w:szCs w:val="18"/>
        </w:rPr>
        <w:t>and [</w:t>
      </w:r>
      <w:r w:rsidRPr="002B15C2">
        <w:rPr>
          <w:i/>
          <w:iCs/>
          <w:color w:val="211D1E"/>
          <w:szCs w:val="18"/>
        </w:rPr>
        <w:t xml:space="preserve">Z </w:t>
      </w:r>
      <w:r w:rsidRPr="002B15C2">
        <w:rPr>
          <w:color w:val="211D1E"/>
          <w:szCs w:val="18"/>
        </w:rPr>
        <w:t xml:space="preserve">] is </w:t>
      </w:r>
      <w:r w:rsidRPr="002B15C2">
        <w:rPr>
          <w:i/>
          <w:iCs/>
          <w:color w:val="211D1E"/>
          <w:szCs w:val="18"/>
        </w:rPr>
        <w:t xml:space="preserve">n </w:t>
      </w:r>
      <w:r w:rsidRPr="002B15C2">
        <w:rPr>
          <w:color w:val="211D1E"/>
          <w:szCs w:val="18"/>
        </w:rPr>
        <w:t xml:space="preserve">by </w:t>
      </w:r>
      <w:r w:rsidRPr="002B15C2">
        <w:rPr>
          <w:i/>
          <w:iCs/>
          <w:color w:val="211D1E"/>
          <w:szCs w:val="18"/>
        </w:rPr>
        <w:t>p</w:t>
      </w:r>
      <w:r w:rsidRPr="002B15C2">
        <w:rPr>
          <w:color w:val="211D1E"/>
          <w:szCs w:val="18"/>
        </w:rPr>
        <w:t xml:space="preserve">. Employ </w:t>
      </w:r>
      <w:r w:rsidRPr="00C01F4E">
        <w:rPr>
          <w:rStyle w:val="A22"/>
          <w:rFonts w:ascii="Courier New" w:hAnsi="Courier New" w:cs="Courier New"/>
          <w:sz w:val="24"/>
        </w:rPr>
        <w:t>for...end</w:t>
      </w:r>
      <w:r w:rsidRPr="002B15C2">
        <w:rPr>
          <w:rStyle w:val="A22"/>
          <w:rFonts w:ascii="STIX" w:hAnsi="STIX" w:cs="STIX"/>
          <w:sz w:val="24"/>
        </w:rPr>
        <w:t xml:space="preserve"> </w:t>
      </w:r>
      <w:r w:rsidRPr="002B15C2">
        <w:rPr>
          <w:color w:val="211D1E"/>
          <w:szCs w:val="18"/>
        </w:rPr>
        <w:t>loops to implement the multiplication and include error traps to flag bad cases. Test the program using the matrices from Prob. 8.4.</w:t>
      </w:r>
    </w:p>
    <w:p w:rsidR="002B15C2" w:rsidRDefault="002B15C2" w:rsidP="002B15C2">
      <w:pPr>
        <w:pStyle w:val="Default"/>
        <w:rPr>
          <w:color w:val="211D1E"/>
          <w:szCs w:val="18"/>
        </w:rPr>
      </w:pPr>
    </w:p>
    <w:p w:rsidR="002B15C2" w:rsidRPr="002B15C2" w:rsidRDefault="002B15C2" w:rsidP="002B15C2">
      <w:pPr>
        <w:pStyle w:val="Default"/>
        <w:rPr>
          <w:b/>
          <w:i/>
        </w:rPr>
      </w:pPr>
      <w:r w:rsidRPr="002B15C2">
        <w:rPr>
          <w:b/>
          <w:i/>
        </w:rPr>
        <w:t>Problem 8.4</w:t>
      </w:r>
    </w:p>
    <w:p w:rsidR="002B15C2" w:rsidRPr="0072595C" w:rsidRDefault="002B15C2" w:rsidP="002B15C2">
      <w:pPr>
        <w:pStyle w:val="Default"/>
      </w:pPr>
    </w:p>
    <w:p w:rsidR="002B15C2" w:rsidRDefault="002B15C2" w:rsidP="002B15C2">
      <w:pPr>
        <w:autoSpaceDE w:val="0"/>
        <w:autoSpaceDN w:val="0"/>
        <w:adjustRightInd w:val="0"/>
        <w:spacing w:after="0" w:line="240" w:lineRule="auto"/>
        <w:rPr>
          <w:rFonts w:ascii="STIX" w:hAnsi="STIX" w:cs="STIX"/>
          <w:color w:val="211D1E"/>
          <w:sz w:val="24"/>
          <w:szCs w:val="18"/>
        </w:rPr>
      </w:pPr>
      <w:r w:rsidRPr="0072595C">
        <w:rPr>
          <w:rFonts w:ascii="STIX" w:hAnsi="STIX" w:cs="STIX"/>
          <w:color w:val="211D1E"/>
          <w:sz w:val="24"/>
          <w:szCs w:val="18"/>
        </w:rPr>
        <w:t>Three matrices are defined as</w:t>
      </w:r>
    </w:p>
    <w:p w:rsidR="002B15C2" w:rsidRDefault="002B15C2" w:rsidP="002B15C2">
      <w:pPr>
        <w:autoSpaceDE w:val="0"/>
        <w:autoSpaceDN w:val="0"/>
        <w:adjustRightInd w:val="0"/>
        <w:spacing w:after="0" w:line="240" w:lineRule="auto"/>
        <w:rPr>
          <w:rFonts w:ascii="STIX" w:hAnsi="STIX" w:cs="STIX"/>
          <w:color w:val="211D1E"/>
          <w:sz w:val="24"/>
          <w:szCs w:val="18"/>
        </w:rPr>
      </w:pPr>
    </w:p>
    <w:p w:rsidR="002B15C2" w:rsidRDefault="002B15C2" w:rsidP="00C01F4E">
      <w:pPr>
        <w:autoSpaceDE w:val="0"/>
        <w:autoSpaceDN w:val="0"/>
        <w:adjustRightInd w:val="0"/>
        <w:spacing w:after="0" w:line="240" w:lineRule="auto"/>
        <w:jc w:val="center"/>
        <w:rPr>
          <w:rFonts w:ascii="STIX" w:hAnsi="STIX" w:cs="STIX"/>
          <w:color w:val="211D1E"/>
          <w:sz w:val="24"/>
          <w:szCs w:val="18"/>
        </w:rPr>
      </w:pPr>
      <w:r w:rsidRPr="0072595C">
        <w:rPr>
          <w:rFonts w:ascii="STIX" w:hAnsi="STIX" w:cs="STIX"/>
          <w:color w:val="211D1E"/>
          <w:position w:val="-54"/>
          <w:sz w:val="24"/>
          <w:szCs w:val="18"/>
        </w:rPr>
        <w:object w:dxaOrig="154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60pt" o:ole="">
            <v:imagedata r:id="rId7" o:title=""/>
          </v:shape>
          <o:OLEObject Type="Embed" ProgID="Equation.DSMT4" ShapeID="_x0000_i1025" DrawAspect="Content" ObjectID="_1552643320" r:id="rId8"/>
        </w:object>
      </w:r>
      <w:r>
        <w:rPr>
          <w:rFonts w:ascii="STIX" w:hAnsi="STIX" w:cs="STIX"/>
          <w:color w:val="211D1E"/>
          <w:sz w:val="24"/>
          <w:szCs w:val="18"/>
        </w:rPr>
        <w:t xml:space="preserve"> </w:t>
      </w:r>
      <w:r w:rsidRPr="0072595C">
        <w:rPr>
          <w:rFonts w:ascii="STIX" w:hAnsi="STIX" w:cs="STIX"/>
          <w:color w:val="211D1E"/>
          <w:position w:val="-34"/>
          <w:sz w:val="24"/>
          <w:szCs w:val="18"/>
        </w:rPr>
        <w:object w:dxaOrig="1460" w:dyaOrig="800">
          <v:shape id="_x0000_i1026" type="#_x0000_t75" style="width:72.75pt;height:39.75pt" o:ole="">
            <v:imagedata r:id="rId9" o:title=""/>
          </v:shape>
          <o:OLEObject Type="Embed" ProgID="Equation.DSMT4" ShapeID="_x0000_i1026" DrawAspect="Content" ObjectID="_1552643321" r:id="rId10"/>
        </w:object>
      </w:r>
      <w:r>
        <w:rPr>
          <w:rFonts w:ascii="STIX" w:hAnsi="STIX" w:cs="STIX"/>
          <w:color w:val="211D1E"/>
          <w:sz w:val="24"/>
          <w:szCs w:val="18"/>
        </w:rPr>
        <w:t xml:space="preserve"> </w:t>
      </w:r>
      <w:r w:rsidRPr="0072595C">
        <w:rPr>
          <w:rFonts w:ascii="STIX" w:hAnsi="STIX" w:cs="STIX"/>
          <w:color w:val="211D1E"/>
          <w:position w:val="-34"/>
          <w:sz w:val="24"/>
          <w:szCs w:val="18"/>
        </w:rPr>
        <w:object w:dxaOrig="1440" w:dyaOrig="800">
          <v:shape id="_x0000_i1027" type="#_x0000_t75" style="width:1in;height:39.75pt" o:ole="">
            <v:imagedata r:id="rId11" o:title=""/>
          </v:shape>
          <o:OLEObject Type="Embed" ProgID="Equation.DSMT4" ShapeID="_x0000_i1027" DrawAspect="Content" ObjectID="_1552643322" r:id="rId12"/>
        </w:object>
      </w:r>
      <w:r>
        <w:rPr>
          <w:rFonts w:ascii="STIX" w:hAnsi="STIX" w:cs="STIX"/>
          <w:color w:val="211D1E"/>
          <w:sz w:val="24"/>
          <w:szCs w:val="18"/>
        </w:rPr>
        <w:t xml:space="preserve"> </w:t>
      </w:r>
    </w:p>
    <w:p w:rsidR="002B15C2" w:rsidRPr="0072595C" w:rsidRDefault="002B15C2" w:rsidP="002B15C2">
      <w:pPr>
        <w:autoSpaceDE w:val="0"/>
        <w:autoSpaceDN w:val="0"/>
        <w:adjustRightInd w:val="0"/>
        <w:spacing w:after="0" w:line="240" w:lineRule="auto"/>
        <w:rPr>
          <w:rFonts w:ascii="STIX" w:hAnsi="STIX" w:cs="STIX"/>
          <w:color w:val="211D1E"/>
          <w:sz w:val="24"/>
          <w:szCs w:val="24"/>
        </w:rPr>
      </w:pPr>
    </w:p>
    <w:p w:rsidR="002B15C2" w:rsidRPr="0072595C" w:rsidRDefault="002B15C2" w:rsidP="002B15C2">
      <w:pPr>
        <w:pStyle w:val="Default"/>
        <w:rPr>
          <w:color w:val="auto"/>
        </w:rPr>
      </w:pPr>
    </w:p>
    <w:p w:rsidR="002B15C2" w:rsidRPr="0072595C" w:rsidRDefault="002B15C2" w:rsidP="002B15C2">
      <w:pPr>
        <w:pStyle w:val="Default"/>
        <w:rPr>
          <w:color w:val="211D1E"/>
        </w:rPr>
      </w:pPr>
      <w:r w:rsidRPr="0072595C">
        <w:rPr>
          <w:rStyle w:val="A59"/>
          <w:sz w:val="24"/>
          <w:szCs w:val="24"/>
        </w:rPr>
        <w:t xml:space="preserve">(a) </w:t>
      </w:r>
      <w:r w:rsidRPr="0072595C">
        <w:rPr>
          <w:color w:val="211D1E"/>
        </w:rPr>
        <w:t>Perform all possible multiplications that can be com</w:t>
      </w:r>
      <w:r w:rsidRPr="0072595C">
        <w:rPr>
          <w:color w:val="211D1E"/>
        </w:rPr>
        <w:softHyphen/>
        <w:t>puted between pairs of these matrices.</w:t>
      </w:r>
    </w:p>
    <w:p w:rsidR="002B15C2" w:rsidRDefault="002B15C2" w:rsidP="002B15C2">
      <w:pPr>
        <w:pStyle w:val="Default"/>
      </w:pPr>
      <w:r w:rsidRPr="0072595C">
        <w:rPr>
          <w:rStyle w:val="A59"/>
          <w:sz w:val="24"/>
          <w:szCs w:val="24"/>
        </w:rPr>
        <w:t xml:space="preserve">(b) </w:t>
      </w:r>
      <w:r w:rsidRPr="0072595C">
        <w:rPr>
          <w:color w:val="211D1E"/>
        </w:rPr>
        <w:t>Justify why the remaining pairs cannot be multiplied.</w:t>
      </w:r>
    </w:p>
    <w:p w:rsidR="002B15C2" w:rsidRPr="0072595C" w:rsidRDefault="002B15C2" w:rsidP="002B15C2">
      <w:pPr>
        <w:pStyle w:val="Default"/>
        <w:rPr>
          <w:color w:val="211D1E"/>
        </w:rPr>
      </w:pPr>
      <w:r w:rsidRPr="0072595C">
        <w:rPr>
          <w:rStyle w:val="A59"/>
          <w:sz w:val="24"/>
          <w:szCs w:val="24"/>
        </w:rPr>
        <w:t xml:space="preserve">(c) </w:t>
      </w:r>
      <w:r w:rsidRPr="0072595C">
        <w:rPr>
          <w:color w:val="211D1E"/>
        </w:rPr>
        <w:t xml:space="preserve">Use the results of </w:t>
      </w:r>
      <w:r w:rsidRPr="0072595C">
        <w:rPr>
          <w:b/>
          <w:bCs/>
          <w:color w:val="211D1E"/>
        </w:rPr>
        <w:t xml:space="preserve">(a) </w:t>
      </w:r>
      <w:r>
        <w:rPr>
          <w:color w:val="211D1E"/>
        </w:rPr>
        <w:t xml:space="preserve">to illustrate </w:t>
      </w:r>
      <w:r w:rsidRPr="0072595C">
        <w:rPr>
          <w:color w:val="211D1E"/>
        </w:rPr>
        <w:t>why the order of mul</w:t>
      </w:r>
      <w:r w:rsidRPr="0072595C">
        <w:rPr>
          <w:color w:val="211D1E"/>
        </w:rPr>
        <w:softHyphen/>
        <w:t>tiplication is important.</w:t>
      </w:r>
    </w:p>
    <w:p w:rsidR="002B15C2" w:rsidRPr="0072595C" w:rsidRDefault="002B15C2" w:rsidP="002B15C2">
      <w:pPr>
        <w:pStyle w:val="Default"/>
        <w:rPr>
          <w:color w:val="211D1E"/>
        </w:rPr>
      </w:pPr>
    </w:p>
    <w:p w:rsidR="002B15C2" w:rsidRPr="0072595C" w:rsidRDefault="002B15C2" w:rsidP="002B15C2">
      <w:pPr>
        <w:autoSpaceDE w:val="0"/>
        <w:autoSpaceDN w:val="0"/>
        <w:adjustRightInd w:val="0"/>
        <w:spacing w:after="0" w:line="240" w:lineRule="auto"/>
        <w:rPr>
          <w:rFonts w:ascii="STIX" w:hAnsi="STIX" w:cs="STIX"/>
          <w:color w:val="211D1E"/>
          <w:sz w:val="24"/>
          <w:szCs w:val="24"/>
        </w:rPr>
      </w:pPr>
    </w:p>
    <w:p w:rsidR="002B15C2" w:rsidRPr="002B15C2" w:rsidRDefault="002B15C2" w:rsidP="002B15C2">
      <w:pPr>
        <w:pStyle w:val="Default"/>
        <w:rPr>
          <w:color w:val="211D1E"/>
        </w:rPr>
      </w:pPr>
    </w:p>
    <w:sectPr w:rsidR="002B15C2" w:rsidRPr="002B15C2"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52CF"/>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1F4E"/>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2017-03-16T19:19:00Z</dcterms:created>
  <dcterms:modified xsi:type="dcterms:W3CDTF">2017-04-02T18:59:00Z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