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52C63" w:rsidRDefault="00512B6C" w:rsidP="00552C63">
      <w:pPr>
        <w:pStyle w:val="Default"/>
        <w:rPr>
          <w:b/>
        </w:rPr>
      </w:pPr>
      <w:r w:rsidRPr="00552C63">
        <w:rPr>
          <w:b/>
        </w:rPr>
        <w:t xml:space="preserve">Problem </w:t>
      </w:r>
      <w:r w:rsidR="00552C63" w:rsidRPr="00552C63">
        <w:rPr>
          <w:b/>
        </w:rPr>
        <w:t>9.5</w:t>
      </w:r>
    </w:p>
    <w:p w:rsidR="00552C63" w:rsidRPr="00552C63" w:rsidRDefault="00552C63" w:rsidP="00552C63">
      <w:pPr>
        <w:autoSpaceDE w:val="0"/>
        <w:autoSpaceDN w:val="0"/>
        <w:adjustRightInd w:val="0"/>
        <w:spacing w:after="0" w:line="240" w:lineRule="auto"/>
        <w:rPr>
          <w:rFonts w:ascii="STIX" w:hAnsi="STIX" w:cs="STIX"/>
          <w:color w:val="000000"/>
          <w:sz w:val="24"/>
          <w:szCs w:val="24"/>
        </w:rPr>
      </w:pPr>
    </w:p>
    <w:p w:rsidR="00552C63" w:rsidRPr="00552C63" w:rsidRDefault="00552C63" w:rsidP="00552C63">
      <w:pPr>
        <w:autoSpaceDE w:val="0"/>
        <w:autoSpaceDN w:val="0"/>
        <w:adjustRightInd w:val="0"/>
        <w:spacing w:after="0" w:line="180" w:lineRule="atLeast"/>
        <w:rPr>
          <w:rFonts w:ascii="STIX" w:hAnsi="STIX" w:cs="STIX"/>
          <w:color w:val="211D1E"/>
          <w:sz w:val="24"/>
          <w:szCs w:val="18"/>
        </w:rPr>
      </w:pPr>
      <w:r w:rsidRPr="00552C63">
        <w:rPr>
          <w:rFonts w:ascii="STIX" w:hAnsi="STIX" w:cs="STIX"/>
          <w:color w:val="211D1E"/>
          <w:sz w:val="24"/>
          <w:szCs w:val="18"/>
        </w:rPr>
        <w:t xml:space="preserve">Given the equations </w:t>
      </w:r>
    </w:p>
    <w:p w:rsidR="00552C63" w:rsidRPr="00552C63" w:rsidRDefault="00552C63" w:rsidP="00762824">
      <w:pPr>
        <w:autoSpaceDE w:val="0"/>
        <w:autoSpaceDN w:val="0"/>
        <w:adjustRightInd w:val="0"/>
        <w:spacing w:before="60" w:after="40" w:line="180" w:lineRule="atLeast"/>
        <w:ind w:left="280"/>
        <w:jc w:val="center"/>
        <w:rPr>
          <w:rFonts w:ascii="STIX" w:hAnsi="STIX" w:cs="STIX"/>
          <w:color w:val="211D1E"/>
          <w:sz w:val="24"/>
          <w:szCs w:val="18"/>
        </w:rPr>
      </w:pPr>
      <w:r w:rsidRPr="00552C63">
        <w:rPr>
          <w:rFonts w:ascii="STIX" w:hAnsi="STIX" w:cs="STIX"/>
          <w:color w:val="211D1E"/>
          <w:sz w:val="24"/>
          <w:szCs w:val="18"/>
        </w:rPr>
        <w:t>0.5</w:t>
      </w:r>
      <w:r w:rsidRPr="00552C63">
        <w:rPr>
          <w:rFonts w:ascii="STIX" w:hAnsi="STIX" w:cs="STIX"/>
          <w:i/>
          <w:iCs/>
          <w:color w:val="211D1E"/>
          <w:sz w:val="24"/>
          <w:szCs w:val="18"/>
        </w:rPr>
        <w:t>x</w:t>
      </w:r>
      <w:r w:rsidRPr="00552C63">
        <w:rPr>
          <w:rFonts w:ascii="STIX" w:hAnsi="STIX" w:cs="STIX"/>
          <w:color w:val="211D1E"/>
          <w:sz w:val="32"/>
          <w:vertAlign w:val="subscript"/>
        </w:rPr>
        <w:t>1</w:t>
      </w:r>
      <w:r w:rsidRPr="00552C63">
        <w:rPr>
          <w:rFonts w:ascii="STIX" w:hAnsi="STIX" w:cs="STIX"/>
          <w:color w:val="211D1E"/>
          <w:sz w:val="24"/>
        </w:rPr>
        <w:t xml:space="preserve"> </w:t>
      </w:r>
      <w:r w:rsidRPr="00552C63">
        <w:rPr>
          <w:rFonts w:ascii="STIX" w:hAnsi="STIX" w:cs="STIX"/>
          <w:color w:val="211D1E"/>
          <w:sz w:val="24"/>
          <w:szCs w:val="18"/>
        </w:rPr>
        <w:t xml:space="preserve">− </w:t>
      </w:r>
      <w:r w:rsidRPr="00552C63">
        <w:rPr>
          <w:rFonts w:ascii="STIX" w:hAnsi="STIX" w:cs="STIX"/>
          <w:i/>
          <w:iCs/>
          <w:color w:val="211D1E"/>
          <w:sz w:val="24"/>
          <w:szCs w:val="18"/>
        </w:rPr>
        <w:t>x</w:t>
      </w:r>
      <w:r w:rsidRPr="00552C63">
        <w:rPr>
          <w:rFonts w:ascii="STIX" w:hAnsi="STIX" w:cs="STIX"/>
          <w:color w:val="211D1E"/>
          <w:sz w:val="32"/>
          <w:vertAlign w:val="subscript"/>
        </w:rPr>
        <w:t>2</w:t>
      </w:r>
      <w:r w:rsidRPr="00552C63">
        <w:rPr>
          <w:rFonts w:ascii="STIX" w:hAnsi="STIX" w:cs="STIX"/>
          <w:color w:val="211D1E"/>
          <w:sz w:val="24"/>
        </w:rPr>
        <w:t xml:space="preserve"> </w:t>
      </w:r>
      <w:r w:rsidRPr="00552C63">
        <w:rPr>
          <w:rFonts w:ascii="STIX" w:hAnsi="STIX" w:cs="STIX"/>
          <w:color w:val="211D1E"/>
          <w:sz w:val="24"/>
          <w:szCs w:val="18"/>
        </w:rPr>
        <w:t xml:space="preserve">= − 9.5 </w:t>
      </w:r>
    </w:p>
    <w:p w:rsidR="00552C63" w:rsidRDefault="00552C63" w:rsidP="00762824">
      <w:pPr>
        <w:autoSpaceDE w:val="0"/>
        <w:autoSpaceDN w:val="0"/>
        <w:adjustRightInd w:val="0"/>
        <w:spacing w:after="60" w:line="180" w:lineRule="atLeast"/>
        <w:ind w:left="280"/>
        <w:jc w:val="center"/>
        <w:rPr>
          <w:rFonts w:ascii="STIX" w:hAnsi="STIX" w:cs="STIX"/>
          <w:color w:val="211D1E"/>
          <w:sz w:val="24"/>
          <w:szCs w:val="18"/>
        </w:rPr>
      </w:pPr>
      <w:r w:rsidRPr="00552C63">
        <w:rPr>
          <w:rFonts w:ascii="STIX" w:hAnsi="STIX" w:cs="STIX"/>
          <w:color w:val="211D1E"/>
          <w:sz w:val="24"/>
          <w:szCs w:val="18"/>
        </w:rPr>
        <w:t>1.02</w:t>
      </w:r>
      <w:r w:rsidRPr="00552C63">
        <w:rPr>
          <w:rFonts w:ascii="STIX" w:hAnsi="STIX" w:cs="STIX"/>
          <w:i/>
          <w:iCs/>
          <w:color w:val="211D1E"/>
          <w:sz w:val="24"/>
          <w:szCs w:val="18"/>
        </w:rPr>
        <w:t>x</w:t>
      </w:r>
      <w:r w:rsidRPr="00552C63">
        <w:rPr>
          <w:rFonts w:ascii="STIX" w:hAnsi="STIX" w:cs="STIX"/>
          <w:color w:val="211D1E"/>
          <w:sz w:val="32"/>
          <w:vertAlign w:val="subscript"/>
        </w:rPr>
        <w:t>1</w:t>
      </w:r>
      <w:r w:rsidRPr="00552C63">
        <w:rPr>
          <w:rFonts w:ascii="STIX" w:hAnsi="STIX" w:cs="STIX"/>
          <w:color w:val="211D1E"/>
          <w:sz w:val="24"/>
        </w:rPr>
        <w:t xml:space="preserve"> </w:t>
      </w:r>
      <w:r w:rsidRPr="00552C63">
        <w:rPr>
          <w:rFonts w:ascii="STIX" w:hAnsi="STIX" w:cs="STIX"/>
          <w:color w:val="211D1E"/>
          <w:sz w:val="24"/>
          <w:szCs w:val="18"/>
        </w:rPr>
        <w:t>− 2</w:t>
      </w:r>
      <w:r w:rsidRPr="00552C63">
        <w:rPr>
          <w:rFonts w:ascii="STIX" w:hAnsi="STIX" w:cs="STIX"/>
          <w:i/>
          <w:iCs/>
          <w:color w:val="211D1E"/>
          <w:sz w:val="24"/>
          <w:szCs w:val="18"/>
        </w:rPr>
        <w:t>x</w:t>
      </w:r>
      <w:r w:rsidRPr="00552C63">
        <w:rPr>
          <w:rFonts w:ascii="STIX" w:hAnsi="STIX" w:cs="STIX"/>
          <w:color w:val="211D1E"/>
          <w:sz w:val="32"/>
          <w:vertAlign w:val="subscript"/>
        </w:rPr>
        <w:t>2</w:t>
      </w:r>
      <w:r w:rsidRPr="00552C63">
        <w:rPr>
          <w:rFonts w:ascii="STIX" w:hAnsi="STIX" w:cs="STIX"/>
          <w:color w:val="211D1E"/>
          <w:sz w:val="24"/>
        </w:rPr>
        <w:t xml:space="preserve"> </w:t>
      </w:r>
      <w:r w:rsidRPr="00552C63">
        <w:rPr>
          <w:rFonts w:ascii="STIX" w:hAnsi="STIX" w:cs="STIX"/>
          <w:color w:val="211D1E"/>
          <w:sz w:val="24"/>
          <w:szCs w:val="18"/>
        </w:rPr>
        <w:t xml:space="preserve">= −18.8 </w:t>
      </w:r>
    </w:p>
    <w:p w:rsidR="00552C63" w:rsidRPr="00552C63" w:rsidRDefault="00552C63" w:rsidP="00552C63">
      <w:pPr>
        <w:autoSpaceDE w:val="0"/>
        <w:autoSpaceDN w:val="0"/>
        <w:adjustRightInd w:val="0"/>
        <w:spacing w:after="60" w:line="180" w:lineRule="atLeast"/>
        <w:ind w:left="280"/>
        <w:rPr>
          <w:rFonts w:ascii="STIX" w:hAnsi="STIX" w:cs="STIX"/>
          <w:color w:val="211D1E"/>
          <w:sz w:val="24"/>
          <w:szCs w:val="18"/>
        </w:rPr>
      </w:pPr>
    </w:p>
    <w:p w:rsidR="00552C63" w:rsidRPr="00552C63" w:rsidRDefault="00552C63" w:rsidP="00552C63">
      <w:pPr>
        <w:autoSpaceDE w:val="0"/>
        <w:autoSpaceDN w:val="0"/>
        <w:adjustRightInd w:val="0"/>
        <w:spacing w:after="0" w:line="240" w:lineRule="auto"/>
        <w:rPr>
          <w:rFonts w:ascii="STIX" w:hAnsi="STIX" w:cs="STIX"/>
          <w:color w:val="211D1E"/>
          <w:sz w:val="24"/>
          <w:szCs w:val="18"/>
        </w:rPr>
      </w:pPr>
      <w:r w:rsidRPr="00552C63">
        <w:rPr>
          <w:rFonts w:ascii="STIX" w:hAnsi="STIX" w:cs="STIX"/>
          <w:b/>
          <w:bCs/>
          <w:color w:val="211D1E"/>
          <w:sz w:val="24"/>
          <w:szCs w:val="18"/>
        </w:rPr>
        <w:t xml:space="preserve">(a) </w:t>
      </w:r>
      <w:r w:rsidRPr="00552C63">
        <w:rPr>
          <w:rFonts w:ascii="STIX" w:hAnsi="STIX" w:cs="STIX"/>
          <w:color w:val="211D1E"/>
          <w:sz w:val="24"/>
          <w:szCs w:val="18"/>
        </w:rPr>
        <w:t xml:space="preserve">Solve graphically. </w:t>
      </w:r>
    </w:p>
    <w:p w:rsidR="00552C63" w:rsidRPr="00552C63" w:rsidRDefault="00552C63" w:rsidP="00552C63">
      <w:pPr>
        <w:autoSpaceDE w:val="0"/>
        <w:autoSpaceDN w:val="0"/>
        <w:adjustRightInd w:val="0"/>
        <w:spacing w:after="0" w:line="240" w:lineRule="auto"/>
        <w:rPr>
          <w:rFonts w:ascii="STIX" w:hAnsi="STIX" w:cs="STIX"/>
          <w:color w:val="211D1E"/>
          <w:sz w:val="24"/>
          <w:szCs w:val="18"/>
        </w:rPr>
      </w:pPr>
      <w:r w:rsidRPr="00552C63">
        <w:rPr>
          <w:rFonts w:ascii="STIX" w:hAnsi="STIX" w:cs="STIX"/>
          <w:b/>
          <w:bCs/>
          <w:color w:val="211D1E"/>
          <w:sz w:val="24"/>
          <w:szCs w:val="18"/>
        </w:rPr>
        <w:t xml:space="preserve">(b) </w:t>
      </w:r>
      <w:r w:rsidRPr="00552C63">
        <w:rPr>
          <w:rFonts w:ascii="STIX" w:hAnsi="STIX" w:cs="STIX"/>
          <w:color w:val="211D1E"/>
          <w:sz w:val="24"/>
          <w:szCs w:val="18"/>
        </w:rPr>
        <w:t xml:space="preserve">Compute the determinant. </w:t>
      </w:r>
    </w:p>
    <w:p w:rsidR="00552C63" w:rsidRPr="00552C63" w:rsidRDefault="00552C63" w:rsidP="00552C63">
      <w:pPr>
        <w:autoSpaceDE w:val="0"/>
        <w:autoSpaceDN w:val="0"/>
        <w:adjustRightInd w:val="0"/>
        <w:spacing w:after="0" w:line="240" w:lineRule="auto"/>
        <w:rPr>
          <w:rFonts w:ascii="STIX" w:hAnsi="STIX" w:cs="STIX"/>
          <w:color w:val="211D1E"/>
          <w:sz w:val="24"/>
          <w:szCs w:val="18"/>
        </w:rPr>
      </w:pPr>
      <w:r w:rsidRPr="00552C63">
        <w:rPr>
          <w:rFonts w:ascii="STIX" w:hAnsi="STIX" w:cs="STIX"/>
          <w:b/>
          <w:bCs/>
          <w:color w:val="211D1E"/>
          <w:sz w:val="24"/>
          <w:szCs w:val="18"/>
        </w:rPr>
        <w:t xml:space="preserve">(c) </w:t>
      </w:r>
      <w:r w:rsidRPr="00552C63">
        <w:rPr>
          <w:rFonts w:ascii="STIX" w:hAnsi="STIX" w:cs="STIX"/>
          <w:color w:val="211D1E"/>
          <w:sz w:val="24"/>
          <w:szCs w:val="18"/>
        </w:rPr>
        <w:t xml:space="preserve">On the basis of </w:t>
      </w:r>
      <w:r w:rsidRPr="00552C63">
        <w:rPr>
          <w:rFonts w:ascii="STIX" w:hAnsi="STIX" w:cs="STIX"/>
          <w:b/>
          <w:bCs/>
          <w:color w:val="211D1E"/>
          <w:sz w:val="24"/>
          <w:szCs w:val="18"/>
        </w:rPr>
        <w:t xml:space="preserve">(a) </w:t>
      </w:r>
      <w:r w:rsidRPr="00552C63">
        <w:rPr>
          <w:rFonts w:ascii="STIX" w:hAnsi="STIX" w:cs="STIX"/>
          <w:color w:val="211D1E"/>
          <w:sz w:val="24"/>
          <w:szCs w:val="18"/>
        </w:rPr>
        <w:t xml:space="preserve">and </w:t>
      </w:r>
      <w:r w:rsidRPr="00552C63">
        <w:rPr>
          <w:rFonts w:ascii="STIX" w:hAnsi="STIX" w:cs="STIX"/>
          <w:b/>
          <w:bCs/>
          <w:color w:val="211D1E"/>
          <w:sz w:val="24"/>
          <w:szCs w:val="18"/>
        </w:rPr>
        <w:t>(b)</w:t>
      </w:r>
      <w:r w:rsidRPr="00552C63">
        <w:rPr>
          <w:rFonts w:ascii="STIX" w:hAnsi="STIX" w:cs="STIX"/>
          <w:color w:val="211D1E"/>
          <w:sz w:val="24"/>
          <w:szCs w:val="18"/>
        </w:rPr>
        <w:t xml:space="preserve">, what would you expect regarding the system’s condition? </w:t>
      </w:r>
    </w:p>
    <w:p w:rsidR="00552C63" w:rsidRPr="00552C63" w:rsidRDefault="00552C63" w:rsidP="00552C63">
      <w:pPr>
        <w:autoSpaceDE w:val="0"/>
        <w:autoSpaceDN w:val="0"/>
        <w:adjustRightInd w:val="0"/>
        <w:spacing w:after="0" w:line="240" w:lineRule="auto"/>
        <w:rPr>
          <w:rFonts w:ascii="STIX" w:hAnsi="STIX" w:cs="STIX"/>
          <w:color w:val="211D1E"/>
          <w:sz w:val="24"/>
          <w:szCs w:val="18"/>
        </w:rPr>
      </w:pPr>
      <w:r w:rsidRPr="00552C63">
        <w:rPr>
          <w:rFonts w:ascii="STIX" w:hAnsi="STIX" w:cs="STIX"/>
          <w:b/>
          <w:bCs/>
          <w:color w:val="211D1E"/>
          <w:sz w:val="24"/>
          <w:szCs w:val="18"/>
        </w:rPr>
        <w:t xml:space="preserve">(d) </w:t>
      </w:r>
      <w:r w:rsidRPr="00552C63">
        <w:rPr>
          <w:rFonts w:ascii="STIX" w:hAnsi="STIX" w:cs="STIX"/>
          <w:color w:val="211D1E"/>
          <w:sz w:val="24"/>
          <w:szCs w:val="18"/>
        </w:rPr>
        <w:t xml:space="preserve">Solve by the elimination of unknowns. </w:t>
      </w:r>
    </w:p>
    <w:p w:rsidR="00552C63" w:rsidRPr="00552C63" w:rsidRDefault="00552C63" w:rsidP="00552C63">
      <w:pPr>
        <w:autoSpaceDE w:val="0"/>
        <w:autoSpaceDN w:val="0"/>
        <w:adjustRightInd w:val="0"/>
        <w:spacing w:after="0" w:line="240" w:lineRule="auto"/>
        <w:rPr>
          <w:rFonts w:ascii="STIX" w:hAnsi="STIX" w:cs="STIX"/>
          <w:color w:val="211D1E"/>
          <w:sz w:val="24"/>
          <w:szCs w:val="18"/>
        </w:rPr>
      </w:pPr>
      <w:r w:rsidRPr="00552C63">
        <w:rPr>
          <w:rFonts w:ascii="STIX" w:hAnsi="STIX" w:cs="STIX"/>
          <w:b/>
          <w:bCs/>
          <w:color w:val="211D1E"/>
          <w:sz w:val="24"/>
          <w:szCs w:val="18"/>
        </w:rPr>
        <w:t xml:space="preserve">(e) </w:t>
      </w:r>
      <w:r w:rsidRPr="00552C63">
        <w:rPr>
          <w:rFonts w:ascii="STIX" w:hAnsi="STIX" w:cs="STIX"/>
          <w:color w:val="211D1E"/>
          <w:sz w:val="24"/>
          <w:szCs w:val="18"/>
        </w:rPr>
        <w:t xml:space="preserve">Solve again, but with </w:t>
      </w:r>
      <w:r w:rsidRPr="00552C63">
        <w:rPr>
          <w:rFonts w:ascii="STIX" w:hAnsi="STIX" w:cs="STIX"/>
          <w:i/>
          <w:iCs/>
          <w:color w:val="211D1E"/>
          <w:sz w:val="24"/>
          <w:szCs w:val="18"/>
        </w:rPr>
        <w:t>a</w:t>
      </w:r>
      <w:r w:rsidRPr="00552C63">
        <w:rPr>
          <w:rFonts w:ascii="STIX" w:hAnsi="STIX" w:cs="STIX"/>
          <w:color w:val="211D1E"/>
          <w:sz w:val="24"/>
        </w:rPr>
        <w:t xml:space="preserve">11 </w:t>
      </w:r>
      <w:r w:rsidRPr="00552C63">
        <w:rPr>
          <w:rFonts w:ascii="STIX" w:hAnsi="STIX" w:cs="STIX"/>
          <w:color w:val="211D1E"/>
          <w:sz w:val="24"/>
          <w:szCs w:val="18"/>
        </w:rPr>
        <w:t xml:space="preserve">modified slightly to 0.52. Interpret your results. </w:t>
      </w:r>
    </w:p>
    <w:p w:rsidR="00F572E0" w:rsidRPr="00552C63" w:rsidRDefault="00F572E0" w:rsidP="00552C63">
      <w:pPr>
        <w:autoSpaceDE w:val="0"/>
        <w:autoSpaceDN w:val="0"/>
        <w:adjustRightInd w:val="0"/>
        <w:spacing w:after="0" w:line="240" w:lineRule="auto"/>
        <w:rPr>
          <w:rFonts w:ascii="STIX" w:hAnsi="STIX" w:cs="STIX"/>
          <w:sz w:val="24"/>
          <w:szCs w:val="24"/>
        </w:rPr>
      </w:pPr>
    </w:p>
    <w:sectPr w:rsidR="00F572E0" w:rsidRPr="00552C63"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824"/>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C54C7"/>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Words>
  <Characters>296</Characters>
  <Application>Microsoft Office Word</Application>
  <DocSecurity>0</DocSecurity>
  <Lines>2</Lines>
  <Paragraphs>1</Paragraphs>
  <ScaleCrop>false</ScaleCrop>
  <Company/>
  <LinksUpToDate>false</LinksUpToDate>
  <CharactersWithSpaces>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2017-03-16T20:22:00Z</dcterms:created>
  <dcterms:modified xsi:type="dcterms:W3CDTF">2017-04-02T19:11:00Z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