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9D4584">
        <w:rPr>
          <w:b/>
          <w:noProof/>
          <w:sz w:val="20"/>
          <w:szCs w:val="20"/>
        </w:rPr>
        <w:t>9.13</w:t>
      </w:r>
    </w:p>
    <w:p w:rsidR="00151105" w:rsidRDefault="00151105" w:rsidP="00BC029E">
      <w:pPr>
        <w:autoSpaceDE w:val="0"/>
        <w:autoSpaceDN w:val="0"/>
        <w:adjustRightInd w:val="0"/>
        <w:spacing w:after="0" w:line="240" w:lineRule="auto"/>
        <w:rPr>
          <w:rFonts w:ascii="STIX" w:eastAsia="Times New Roman" w:hAnsi="STIX"/>
          <w:sz w:val="20"/>
          <w:szCs w:val="24"/>
        </w:rPr>
      </w:pPr>
    </w:p>
    <w:p w:rsidR="009D4584" w:rsidRPr="009D4584" w:rsidRDefault="009D4584" w:rsidP="009D4584">
      <w:pPr>
        <w:spacing w:after="0" w:line="240" w:lineRule="auto"/>
        <w:ind w:left="360" w:hanging="360"/>
        <w:rPr>
          <w:rFonts w:ascii="STIX" w:eastAsia="Times New Roman" w:hAnsi="STIX"/>
          <w:sz w:val="20"/>
          <w:szCs w:val="24"/>
        </w:rPr>
      </w:pPr>
      <w:r w:rsidRPr="009D4584">
        <w:rPr>
          <w:rFonts w:ascii="STIX" w:eastAsia="Times New Roman" w:hAnsi="STIX"/>
          <w:sz w:val="20"/>
          <w:szCs w:val="24"/>
        </w:rPr>
        <w:t xml:space="preserve">For the first stage, the mass balance can be written as (note: </w:t>
      </w:r>
      <w:r w:rsidRPr="009D4584">
        <w:rPr>
          <w:rFonts w:ascii="STIX" w:eastAsia="Times New Roman" w:hAnsi="STIX"/>
          <w:i/>
          <w:sz w:val="20"/>
          <w:szCs w:val="24"/>
        </w:rPr>
        <w:t>x</w:t>
      </w:r>
      <w:r w:rsidRPr="009D4584">
        <w:rPr>
          <w:rFonts w:ascii="STIX" w:eastAsia="Times New Roman" w:hAnsi="STIX"/>
          <w:sz w:val="20"/>
          <w:szCs w:val="24"/>
          <w:vertAlign w:val="subscript"/>
        </w:rPr>
        <w:t>out</w:t>
      </w:r>
      <w:r w:rsidRPr="009D4584">
        <w:rPr>
          <w:rFonts w:ascii="STIX" w:eastAsia="Times New Roman" w:hAnsi="STIX"/>
          <w:sz w:val="20"/>
          <w:szCs w:val="24"/>
        </w:rPr>
        <w:t xml:space="preserve"> </w:t>
      </w:r>
      <w:r w:rsidRPr="009D4584">
        <w:rPr>
          <w:rFonts w:ascii="Courier New" w:eastAsia="Times New Roman" w:hAnsi="Courier New"/>
          <w:sz w:val="20"/>
          <w:szCs w:val="24"/>
        </w:rPr>
        <w:t>=</w:t>
      </w:r>
      <w:r w:rsidRPr="009D4584">
        <w:rPr>
          <w:rFonts w:ascii="STIX" w:eastAsia="Times New Roman" w:hAnsi="STIX"/>
          <w:sz w:val="20"/>
          <w:szCs w:val="24"/>
        </w:rPr>
        <w:t xml:space="preserve"> </w:t>
      </w:r>
      <w:r w:rsidRPr="009D4584">
        <w:rPr>
          <w:rFonts w:ascii="STIX" w:eastAsia="Times New Roman" w:hAnsi="STIX"/>
          <w:i/>
          <w:sz w:val="20"/>
          <w:szCs w:val="24"/>
        </w:rPr>
        <w:t>x</w:t>
      </w:r>
      <w:r w:rsidRPr="009D4584">
        <w:rPr>
          <w:rFonts w:ascii="STIX" w:eastAsia="Times New Roman" w:hAnsi="STIX"/>
          <w:sz w:val="20"/>
          <w:szCs w:val="24"/>
          <w:vertAlign w:val="subscript"/>
        </w:rPr>
        <w:t>1</w:t>
      </w:r>
      <w:r w:rsidRPr="009D4584">
        <w:rPr>
          <w:rFonts w:ascii="STIX" w:eastAsia="Times New Roman" w:hAnsi="STIX"/>
          <w:sz w:val="20"/>
          <w:szCs w:val="24"/>
        </w:rPr>
        <w:t xml:space="preserve"> and y</w:t>
      </w:r>
      <w:r w:rsidRPr="009D4584">
        <w:rPr>
          <w:rFonts w:ascii="STIX" w:eastAsia="Times New Roman" w:hAnsi="STIX"/>
          <w:sz w:val="20"/>
          <w:szCs w:val="24"/>
          <w:vertAlign w:val="subscript"/>
        </w:rPr>
        <w:t>out</w:t>
      </w:r>
      <w:r w:rsidRPr="009D4584">
        <w:rPr>
          <w:rFonts w:ascii="STIX" w:eastAsia="Times New Roman" w:hAnsi="STIX"/>
          <w:sz w:val="20"/>
          <w:szCs w:val="24"/>
        </w:rPr>
        <w:t xml:space="preserve"> </w:t>
      </w:r>
      <w:r w:rsidRPr="009D4584">
        <w:rPr>
          <w:rFonts w:ascii="Courier New" w:eastAsia="Times New Roman" w:hAnsi="Courier New"/>
          <w:sz w:val="20"/>
          <w:szCs w:val="24"/>
        </w:rPr>
        <w:t>=</w:t>
      </w:r>
      <w:r w:rsidRPr="009D4584">
        <w:rPr>
          <w:rFonts w:ascii="STIX" w:eastAsia="Times New Roman" w:hAnsi="STIX"/>
          <w:sz w:val="20"/>
          <w:szCs w:val="24"/>
        </w:rPr>
        <w:t xml:space="preserve"> </w:t>
      </w:r>
      <w:r w:rsidRPr="009D4584">
        <w:rPr>
          <w:rFonts w:ascii="STIX" w:eastAsia="Times New Roman" w:hAnsi="STIX"/>
          <w:i/>
          <w:sz w:val="20"/>
          <w:szCs w:val="24"/>
        </w:rPr>
        <w:t>y</w:t>
      </w:r>
      <w:r w:rsidRPr="009D4584">
        <w:rPr>
          <w:rFonts w:ascii="STIX" w:eastAsia="Times New Roman" w:hAnsi="STIX"/>
          <w:sz w:val="20"/>
          <w:szCs w:val="24"/>
          <w:vertAlign w:val="subscript"/>
        </w:rPr>
        <w:t>5</w:t>
      </w:r>
      <w:r w:rsidRPr="009D4584">
        <w:rPr>
          <w:rFonts w:ascii="Courier New" w:eastAsia="Times New Roman" w:hAnsi="Courier New"/>
          <w:sz w:val="20"/>
          <w:szCs w:val="24"/>
        </w:rPr>
        <w:t>)</w:t>
      </w:r>
      <w:r w:rsidRPr="009D4584">
        <w:rPr>
          <w:rFonts w:ascii="STIX" w:eastAsia="Times New Roman" w:hAnsi="STIX"/>
          <w:sz w:val="20"/>
          <w:szCs w:val="24"/>
        </w:rPr>
        <w:t xml:space="preserve"> </w:t>
      </w:r>
    </w:p>
    <w:p w:rsidR="009D4584" w:rsidRPr="009D4584" w:rsidRDefault="009D4584" w:rsidP="009D4584">
      <w:pPr>
        <w:spacing w:after="0" w:line="240" w:lineRule="auto"/>
        <w:rPr>
          <w:rFonts w:ascii="STIX" w:eastAsia="Times New Roman" w:hAnsi="STIX"/>
          <w:sz w:val="20"/>
          <w:szCs w:val="24"/>
        </w:rPr>
      </w:pPr>
    </w:p>
    <w:p w:rsidR="009D4584" w:rsidRPr="009D4584" w:rsidRDefault="009D4584" w:rsidP="009D4584">
      <w:pPr>
        <w:spacing w:after="0" w:line="240" w:lineRule="auto"/>
        <w:rPr>
          <w:rFonts w:ascii="STIX" w:eastAsia="Times New Roman" w:hAnsi="STIX"/>
          <w:sz w:val="20"/>
          <w:szCs w:val="24"/>
          <w:vertAlign w:val="subscript"/>
        </w:rPr>
      </w:pPr>
      <w:r w:rsidRPr="009D4584">
        <w:rPr>
          <w:rFonts w:ascii="STIX" w:eastAsia="Times New Roman" w:hAnsi="STIX"/>
          <w:i/>
          <w:sz w:val="20"/>
          <w:szCs w:val="24"/>
        </w:rPr>
        <w:t>F</w:t>
      </w:r>
      <w:r w:rsidRPr="009D4584">
        <w:rPr>
          <w:rFonts w:ascii="STIX" w:eastAsia="Times New Roman" w:hAnsi="STIX"/>
          <w:sz w:val="20"/>
          <w:szCs w:val="24"/>
          <w:vertAlign w:val="subscript"/>
        </w:rPr>
        <w:t>1</w:t>
      </w:r>
      <w:r w:rsidRPr="009D4584">
        <w:rPr>
          <w:rFonts w:ascii="STIX" w:eastAsia="Times New Roman" w:hAnsi="STIX"/>
          <w:i/>
          <w:sz w:val="20"/>
          <w:szCs w:val="24"/>
        </w:rPr>
        <w:t>y</w:t>
      </w:r>
      <w:r w:rsidRPr="009D4584">
        <w:rPr>
          <w:rFonts w:ascii="STIX" w:eastAsia="Times New Roman" w:hAnsi="STIX"/>
          <w:sz w:val="20"/>
          <w:szCs w:val="24"/>
          <w:vertAlign w:val="subscript"/>
        </w:rPr>
        <w:t>in</w:t>
      </w:r>
      <w:r w:rsidRPr="009D4584">
        <w:rPr>
          <w:rFonts w:ascii="STIX" w:eastAsia="Times New Roman" w:hAnsi="STIX"/>
          <w:sz w:val="20"/>
          <w:szCs w:val="24"/>
        </w:rPr>
        <w:t xml:space="preserve"> </w:t>
      </w:r>
      <w:r w:rsidRPr="009D4584">
        <w:rPr>
          <w:rFonts w:ascii="Courier New" w:eastAsia="Times New Roman" w:hAnsi="Courier New"/>
          <w:sz w:val="20"/>
          <w:szCs w:val="24"/>
        </w:rPr>
        <w:t>+</w:t>
      </w:r>
      <w:r w:rsidRPr="009D4584">
        <w:rPr>
          <w:rFonts w:ascii="STIX" w:eastAsia="Times New Roman" w:hAnsi="STIX"/>
          <w:sz w:val="20"/>
          <w:szCs w:val="24"/>
        </w:rPr>
        <w:t xml:space="preserve"> </w:t>
      </w:r>
      <w:r w:rsidRPr="009D4584">
        <w:rPr>
          <w:rFonts w:ascii="STIX" w:eastAsia="Times New Roman" w:hAnsi="STIX"/>
          <w:i/>
          <w:sz w:val="20"/>
          <w:szCs w:val="24"/>
        </w:rPr>
        <w:t>F</w:t>
      </w:r>
      <w:r w:rsidRPr="009D4584">
        <w:rPr>
          <w:rFonts w:ascii="STIX" w:eastAsia="Times New Roman" w:hAnsi="STIX"/>
          <w:sz w:val="20"/>
          <w:szCs w:val="24"/>
          <w:vertAlign w:val="subscript"/>
        </w:rPr>
        <w:t>2</w:t>
      </w:r>
      <w:r w:rsidRPr="009D4584">
        <w:rPr>
          <w:rFonts w:ascii="STIX" w:eastAsia="Times New Roman" w:hAnsi="STIX"/>
          <w:i/>
          <w:sz w:val="20"/>
          <w:szCs w:val="24"/>
        </w:rPr>
        <w:t>x</w:t>
      </w:r>
      <w:r w:rsidRPr="009D4584">
        <w:rPr>
          <w:rFonts w:ascii="STIX" w:eastAsia="Times New Roman" w:hAnsi="STIX"/>
          <w:sz w:val="20"/>
          <w:szCs w:val="24"/>
          <w:vertAlign w:val="subscript"/>
        </w:rPr>
        <w:t>2</w:t>
      </w:r>
      <w:r w:rsidRPr="009D4584">
        <w:rPr>
          <w:rFonts w:ascii="STIX" w:eastAsia="Times New Roman" w:hAnsi="STIX"/>
          <w:sz w:val="20"/>
          <w:szCs w:val="24"/>
        </w:rPr>
        <w:t xml:space="preserve"> </w:t>
      </w:r>
      <w:r w:rsidRPr="009D4584">
        <w:rPr>
          <w:rFonts w:ascii="Courier New" w:eastAsia="Times New Roman" w:hAnsi="Courier New"/>
          <w:sz w:val="20"/>
          <w:szCs w:val="24"/>
        </w:rPr>
        <w:t>=</w:t>
      </w:r>
      <w:r w:rsidRPr="009D4584">
        <w:rPr>
          <w:rFonts w:ascii="STIX" w:eastAsia="Times New Roman" w:hAnsi="STIX"/>
          <w:sz w:val="20"/>
          <w:szCs w:val="24"/>
        </w:rPr>
        <w:t xml:space="preserve"> </w:t>
      </w:r>
      <w:r w:rsidRPr="009D4584">
        <w:rPr>
          <w:rFonts w:ascii="STIX" w:eastAsia="Times New Roman" w:hAnsi="STIX"/>
          <w:i/>
          <w:sz w:val="20"/>
          <w:szCs w:val="24"/>
        </w:rPr>
        <w:t>F</w:t>
      </w:r>
      <w:r w:rsidRPr="009D4584">
        <w:rPr>
          <w:rFonts w:ascii="STIX" w:eastAsia="Times New Roman" w:hAnsi="STIX"/>
          <w:sz w:val="20"/>
          <w:szCs w:val="24"/>
          <w:vertAlign w:val="subscript"/>
        </w:rPr>
        <w:t>2</w:t>
      </w:r>
      <w:r w:rsidRPr="009D4584">
        <w:rPr>
          <w:rFonts w:ascii="STIX" w:eastAsia="Times New Roman" w:hAnsi="STIX"/>
          <w:i/>
          <w:sz w:val="20"/>
          <w:szCs w:val="24"/>
        </w:rPr>
        <w:t>x</w:t>
      </w:r>
      <w:r w:rsidRPr="009D4584">
        <w:rPr>
          <w:rFonts w:ascii="STIX" w:eastAsia="Times New Roman" w:hAnsi="STIX"/>
          <w:sz w:val="20"/>
          <w:szCs w:val="24"/>
          <w:vertAlign w:val="subscript"/>
        </w:rPr>
        <w:t>1</w:t>
      </w:r>
      <w:r w:rsidRPr="009D4584">
        <w:rPr>
          <w:rFonts w:ascii="STIX" w:eastAsia="Times New Roman" w:hAnsi="STIX"/>
          <w:sz w:val="20"/>
          <w:szCs w:val="24"/>
        </w:rPr>
        <w:t xml:space="preserve"> </w:t>
      </w:r>
      <w:r w:rsidRPr="009D4584">
        <w:rPr>
          <w:rFonts w:ascii="Courier New" w:eastAsia="Times New Roman" w:hAnsi="Courier New"/>
          <w:sz w:val="20"/>
          <w:szCs w:val="24"/>
        </w:rPr>
        <w:t>+</w:t>
      </w:r>
      <w:r w:rsidRPr="009D4584">
        <w:rPr>
          <w:rFonts w:ascii="STIX" w:eastAsia="Times New Roman" w:hAnsi="STIX"/>
          <w:sz w:val="20"/>
          <w:szCs w:val="24"/>
        </w:rPr>
        <w:t xml:space="preserve"> </w:t>
      </w:r>
      <w:r w:rsidRPr="009D4584">
        <w:rPr>
          <w:rFonts w:ascii="STIX" w:eastAsia="Times New Roman" w:hAnsi="STIX"/>
          <w:i/>
          <w:sz w:val="20"/>
          <w:szCs w:val="24"/>
        </w:rPr>
        <w:t>F</w:t>
      </w:r>
      <w:r w:rsidRPr="009D4584">
        <w:rPr>
          <w:rFonts w:ascii="STIX" w:eastAsia="Times New Roman" w:hAnsi="STIX"/>
          <w:sz w:val="20"/>
          <w:szCs w:val="24"/>
          <w:vertAlign w:val="subscript"/>
        </w:rPr>
        <w:t>1</w:t>
      </w:r>
      <w:r w:rsidRPr="009D4584">
        <w:rPr>
          <w:rFonts w:ascii="STIX" w:eastAsia="Times New Roman" w:hAnsi="STIX"/>
          <w:i/>
          <w:sz w:val="20"/>
          <w:szCs w:val="24"/>
        </w:rPr>
        <w:t>y</w:t>
      </w:r>
      <w:r w:rsidRPr="009D4584">
        <w:rPr>
          <w:rFonts w:ascii="STIX" w:eastAsia="Times New Roman" w:hAnsi="STIX"/>
          <w:sz w:val="20"/>
          <w:szCs w:val="24"/>
          <w:vertAlign w:val="subscript"/>
        </w:rPr>
        <w:t>1</w:t>
      </w:r>
    </w:p>
    <w:p w:rsidR="009D4584" w:rsidRPr="009D4584" w:rsidRDefault="009D4584" w:rsidP="009D4584">
      <w:pPr>
        <w:spacing w:after="0" w:line="240" w:lineRule="auto"/>
        <w:rPr>
          <w:rFonts w:ascii="STIX" w:eastAsia="Times New Roman" w:hAnsi="STIX"/>
          <w:sz w:val="20"/>
          <w:szCs w:val="24"/>
        </w:rPr>
      </w:pPr>
    </w:p>
    <w:p w:rsidR="009D4584" w:rsidRPr="009D4584" w:rsidRDefault="009D4584" w:rsidP="009D4584">
      <w:pPr>
        <w:spacing w:after="0" w:line="240" w:lineRule="auto"/>
        <w:rPr>
          <w:rFonts w:ascii="STIX" w:eastAsia="Times New Roman" w:hAnsi="STIX"/>
          <w:sz w:val="20"/>
          <w:szCs w:val="24"/>
        </w:rPr>
      </w:pPr>
      <w:r w:rsidRPr="009D4584">
        <w:rPr>
          <w:rFonts w:ascii="STIX" w:eastAsia="Times New Roman" w:hAnsi="STIX"/>
          <w:sz w:val="20"/>
          <w:szCs w:val="24"/>
        </w:rPr>
        <w:t xml:space="preserve">Substituting </w:t>
      </w:r>
      <w:r w:rsidRPr="009D4584">
        <w:rPr>
          <w:rFonts w:ascii="STIX" w:eastAsia="Times New Roman" w:hAnsi="STIX"/>
          <w:i/>
          <w:sz w:val="20"/>
          <w:szCs w:val="24"/>
        </w:rPr>
        <w:t>x</w:t>
      </w:r>
      <w:r w:rsidRPr="009D4584">
        <w:rPr>
          <w:rFonts w:ascii="STIX" w:eastAsia="Times New Roman" w:hAnsi="STIX"/>
          <w:sz w:val="20"/>
          <w:szCs w:val="24"/>
        </w:rPr>
        <w:t xml:space="preserve"> </w:t>
      </w:r>
      <w:r w:rsidRPr="009D4584">
        <w:rPr>
          <w:rFonts w:ascii="Courier New" w:eastAsia="Times New Roman" w:hAnsi="Courier New"/>
          <w:sz w:val="20"/>
          <w:szCs w:val="24"/>
        </w:rPr>
        <w:t>=</w:t>
      </w:r>
      <w:r w:rsidRPr="009D4584">
        <w:rPr>
          <w:rFonts w:ascii="STIX" w:eastAsia="Times New Roman" w:hAnsi="STIX"/>
          <w:sz w:val="20"/>
          <w:szCs w:val="24"/>
        </w:rPr>
        <w:t xml:space="preserve"> </w:t>
      </w:r>
      <w:r w:rsidRPr="009D4584">
        <w:rPr>
          <w:rFonts w:ascii="STIX" w:eastAsia="Times New Roman" w:hAnsi="STIX"/>
          <w:i/>
          <w:sz w:val="20"/>
          <w:szCs w:val="24"/>
        </w:rPr>
        <w:t>Ky</w:t>
      </w:r>
      <w:r w:rsidRPr="009D4584">
        <w:rPr>
          <w:rFonts w:ascii="STIX" w:eastAsia="Times New Roman" w:hAnsi="STIX"/>
          <w:sz w:val="20"/>
          <w:szCs w:val="24"/>
        </w:rPr>
        <w:t xml:space="preserve"> and rearranging gives</w:t>
      </w:r>
    </w:p>
    <w:p w:rsidR="009D4584" w:rsidRPr="009D4584" w:rsidRDefault="009D4584" w:rsidP="009D4584">
      <w:pPr>
        <w:spacing w:after="0" w:line="240" w:lineRule="auto"/>
        <w:rPr>
          <w:rFonts w:ascii="STIX" w:eastAsia="Times New Roman" w:hAnsi="STIX"/>
          <w:sz w:val="20"/>
          <w:szCs w:val="24"/>
        </w:rPr>
      </w:pPr>
    </w:p>
    <w:p w:rsidR="009D4584" w:rsidRPr="009D4584" w:rsidRDefault="009D4584" w:rsidP="009D4584">
      <w:pPr>
        <w:spacing w:after="0" w:line="240" w:lineRule="auto"/>
        <w:rPr>
          <w:rFonts w:ascii="STIX" w:eastAsia="Times New Roman" w:hAnsi="STIX"/>
          <w:sz w:val="20"/>
          <w:szCs w:val="24"/>
        </w:rPr>
      </w:pPr>
      <w:r w:rsidRPr="009D4584">
        <w:rPr>
          <w:rFonts w:ascii="Times New Roman" w:eastAsia="Times New Roman" w:hAnsi="Times New Roman"/>
          <w:position w:val="-32"/>
          <w:sz w:val="20"/>
          <w:szCs w:val="24"/>
        </w:rPr>
        <w:object w:dxaOrig="29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589" type="#_x0000_t75" style="width:147pt;height:38.25pt" o:ole="">
            <v:imagedata r:id="rId8" o:title=""/>
          </v:shape>
          <o:OLEObject Type="Embed" ProgID="Equation.DSMT4" ShapeID="_x0000_i8589" DrawAspect="Content" ObjectID="_1552384693" r:id="rId9"/>
        </w:object>
      </w:r>
    </w:p>
    <w:p w:rsidR="009D4584" w:rsidRPr="009D4584" w:rsidRDefault="009D4584" w:rsidP="009D4584">
      <w:pPr>
        <w:spacing w:after="0" w:line="240" w:lineRule="auto"/>
        <w:rPr>
          <w:rFonts w:ascii="STIX" w:eastAsia="Times New Roman" w:hAnsi="STIX"/>
          <w:sz w:val="20"/>
          <w:szCs w:val="24"/>
        </w:rPr>
      </w:pPr>
    </w:p>
    <w:p w:rsidR="009D4584" w:rsidRPr="009D4584" w:rsidRDefault="009D4584" w:rsidP="009D4584">
      <w:pPr>
        <w:spacing w:after="0" w:line="240" w:lineRule="auto"/>
        <w:rPr>
          <w:rFonts w:ascii="STIX" w:eastAsia="Times New Roman" w:hAnsi="STIX"/>
          <w:sz w:val="20"/>
          <w:szCs w:val="24"/>
        </w:rPr>
      </w:pPr>
      <w:r w:rsidRPr="009D4584">
        <w:rPr>
          <w:rFonts w:ascii="STIX" w:eastAsia="Times New Roman" w:hAnsi="STIX"/>
          <w:sz w:val="20"/>
          <w:szCs w:val="24"/>
        </w:rPr>
        <w:t>Using a similar approach, the equation for the last stage is</w:t>
      </w:r>
    </w:p>
    <w:p w:rsidR="009D4584" w:rsidRPr="009D4584" w:rsidRDefault="009D4584" w:rsidP="009D4584">
      <w:pPr>
        <w:spacing w:after="0" w:line="240" w:lineRule="auto"/>
        <w:rPr>
          <w:rFonts w:ascii="STIX" w:eastAsia="Times New Roman" w:hAnsi="STIX"/>
          <w:sz w:val="20"/>
          <w:szCs w:val="24"/>
        </w:rPr>
      </w:pPr>
    </w:p>
    <w:p w:rsidR="009D4584" w:rsidRPr="009D4584" w:rsidRDefault="009D4584" w:rsidP="009D4584">
      <w:pPr>
        <w:spacing w:after="0" w:line="240" w:lineRule="auto"/>
        <w:rPr>
          <w:rFonts w:ascii="STIX" w:eastAsia="Times New Roman" w:hAnsi="STIX"/>
          <w:sz w:val="20"/>
          <w:szCs w:val="24"/>
        </w:rPr>
      </w:pPr>
      <w:r w:rsidRPr="009D4584">
        <w:rPr>
          <w:rFonts w:ascii="Times New Roman" w:eastAsia="Times New Roman" w:hAnsi="Times New Roman"/>
          <w:position w:val="-32"/>
          <w:sz w:val="20"/>
          <w:szCs w:val="24"/>
        </w:rPr>
        <w:object w:dxaOrig="2680" w:dyaOrig="760">
          <v:shape id="_x0000_i8590" type="#_x0000_t75" style="width:134.25pt;height:38.25pt" o:ole="">
            <v:imagedata r:id="rId10" o:title=""/>
          </v:shape>
          <o:OLEObject Type="Embed" ProgID="Equation.DSMT4" ShapeID="_x0000_i8590" DrawAspect="Content" ObjectID="_1552384694" r:id="rId11"/>
        </w:object>
      </w:r>
    </w:p>
    <w:p w:rsidR="009D4584" w:rsidRPr="009D4584" w:rsidRDefault="009D4584" w:rsidP="009D4584">
      <w:pPr>
        <w:spacing w:after="0" w:line="240" w:lineRule="auto"/>
        <w:rPr>
          <w:rFonts w:ascii="STIX" w:eastAsia="Times New Roman" w:hAnsi="STIX"/>
          <w:sz w:val="20"/>
          <w:szCs w:val="24"/>
        </w:rPr>
      </w:pPr>
    </w:p>
    <w:p w:rsidR="009D4584" w:rsidRPr="009D4584" w:rsidRDefault="009D4584" w:rsidP="009D4584">
      <w:pPr>
        <w:spacing w:after="0" w:line="240" w:lineRule="auto"/>
        <w:rPr>
          <w:rFonts w:ascii="STIX" w:eastAsia="Times New Roman" w:hAnsi="STIX"/>
          <w:sz w:val="20"/>
          <w:szCs w:val="24"/>
        </w:rPr>
      </w:pPr>
      <w:r w:rsidRPr="009D4584">
        <w:rPr>
          <w:rFonts w:ascii="STIX" w:eastAsia="Times New Roman" w:hAnsi="STIX"/>
          <w:sz w:val="20"/>
          <w:szCs w:val="24"/>
        </w:rPr>
        <w:t>For interior stages,</w:t>
      </w:r>
    </w:p>
    <w:p w:rsidR="009D4584" w:rsidRPr="009D4584" w:rsidRDefault="009D4584" w:rsidP="009D4584">
      <w:pPr>
        <w:spacing w:after="0" w:line="240" w:lineRule="auto"/>
        <w:rPr>
          <w:rFonts w:ascii="STIX" w:eastAsia="Times New Roman" w:hAnsi="STIX"/>
          <w:sz w:val="20"/>
          <w:szCs w:val="24"/>
        </w:rPr>
      </w:pPr>
    </w:p>
    <w:p w:rsidR="009D4584" w:rsidRPr="009D4584" w:rsidRDefault="009D4584" w:rsidP="009D4584">
      <w:pPr>
        <w:spacing w:after="0" w:line="240" w:lineRule="auto"/>
        <w:rPr>
          <w:rFonts w:ascii="STIX" w:eastAsia="Times New Roman" w:hAnsi="STIX"/>
          <w:sz w:val="20"/>
          <w:szCs w:val="24"/>
        </w:rPr>
      </w:pPr>
      <w:r w:rsidRPr="009D4584">
        <w:rPr>
          <w:rFonts w:ascii="Times New Roman" w:eastAsia="Times New Roman" w:hAnsi="Times New Roman"/>
          <w:position w:val="-32"/>
          <w:sz w:val="20"/>
          <w:szCs w:val="24"/>
        </w:rPr>
        <w:object w:dxaOrig="3159" w:dyaOrig="760">
          <v:shape id="_x0000_i8591" type="#_x0000_t75" style="width:158.25pt;height:38.25pt" o:ole="">
            <v:imagedata r:id="rId12" o:title=""/>
          </v:shape>
          <o:OLEObject Type="Embed" ProgID="Equation.DSMT4" ShapeID="_x0000_i8591" DrawAspect="Content" ObjectID="_1552384695" r:id="rId13"/>
        </w:object>
      </w:r>
    </w:p>
    <w:p w:rsidR="009D4584" w:rsidRPr="009D4584" w:rsidRDefault="009D4584" w:rsidP="009D4584">
      <w:pPr>
        <w:spacing w:after="0" w:line="240" w:lineRule="auto"/>
        <w:rPr>
          <w:rFonts w:ascii="STIX" w:eastAsia="Times New Roman" w:hAnsi="STIX"/>
          <w:sz w:val="20"/>
          <w:szCs w:val="24"/>
        </w:rPr>
      </w:pPr>
    </w:p>
    <w:p w:rsidR="009D4584" w:rsidRPr="009D4584" w:rsidRDefault="009D4584" w:rsidP="009D4584">
      <w:pPr>
        <w:spacing w:after="0" w:line="240" w:lineRule="auto"/>
        <w:rPr>
          <w:rFonts w:ascii="STIX" w:eastAsia="Times New Roman" w:hAnsi="STIX"/>
          <w:sz w:val="20"/>
          <w:szCs w:val="24"/>
        </w:rPr>
      </w:pPr>
      <w:r w:rsidRPr="009D4584">
        <w:rPr>
          <w:rFonts w:ascii="STIX" w:eastAsia="Times New Roman" w:hAnsi="STIX"/>
          <w:sz w:val="20"/>
          <w:szCs w:val="24"/>
        </w:rPr>
        <w:t>The solution can be developed in a number of ways. For example, using a MATLAB script</w:t>
      </w:r>
    </w:p>
    <w:p w:rsidR="009D4584" w:rsidRPr="009D4584" w:rsidRDefault="009D4584" w:rsidP="009D4584">
      <w:pPr>
        <w:spacing w:after="0" w:line="240" w:lineRule="auto"/>
        <w:rPr>
          <w:rFonts w:ascii="STIX" w:eastAsia="Times New Roman" w:hAnsi="STIX"/>
          <w:sz w:val="20"/>
          <w:szCs w:val="24"/>
        </w:rPr>
      </w:pP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 xml:space="preserve">clear,clc,clf,format </w:t>
      </w:r>
      <w:r w:rsidRPr="009D4584">
        <w:rPr>
          <w:rFonts w:ascii="Courier New" w:eastAsia="Times New Roman" w:hAnsi="Courier New" w:cs="Courier New"/>
          <w:color w:val="A020F0"/>
          <w:sz w:val="18"/>
          <w:szCs w:val="26"/>
        </w:rPr>
        <w:t>short</w:t>
      </w:r>
      <w:r w:rsidRPr="009D4584">
        <w:rPr>
          <w:rFonts w:ascii="Courier New" w:eastAsia="Times New Roman" w:hAnsi="Courier New" w:cs="Courier New"/>
          <w:color w:val="000000"/>
          <w:sz w:val="18"/>
          <w:szCs w:val="26"/>
        </w:rPr>
        <w:t xml:space="preserve"> </w:t>
      </w:r>
      <w:r w:rsidRPr="009D4584">
        <w:rPr>
          <w:rFonts w:ascii="Courier New" w:eastAsia="Times New Roman" w:hAnsi="Courier New" w:cs="Courier New"/>
          <w:color w:val="A020F0"/>
          <w:sz w:val="18"/>
          <w:szCs w:val="26"/>
        </w:rPr>
        <w:t>g</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 xml:space="preserve">format </w:t>
      </w:r>
      <w:r w:rsidRPr="009D4584">
        <w:rPr>
          <w:rFonts w:ascii="Courier New" w:eastAsia="Times New Roman" w:hAnsi="Courier New" w:cs="Courier New"/>
          <w:color w:val="A020F0"/>
          <w:sz w:val="18"/>
          <w:szCs w:val="26"/>
        </w:rPr>
        <w:t>compact</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F1=500;F2=1000;yin=0.1;xin=0;K=4;</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diag=1+F2/F1*K; super=-F2/F1*K; sub=-1;</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r1=yin; rn=F2/F1*xin;</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A=[diag super 0 0 0</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 xml:space="preserve">     sub diag super 0 0</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 xml:space="preserve">     0 sub diag super 0</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 xml:space="preserve">     0 0 sub diag super</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 xml:space="preserve">     0 0 0 sub diag];</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b=[r1 0 0 0 rn]';</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Y=A\b</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X=K*Y</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x=0:1:5; Y=[yin Y']; X=[X' xin];</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6"/>
        </w:rPr>
        <w:t>semilogy(x,Y,x,X),legend(</w:t>
      </w:r>
      <w:r w:rsidRPr="009D4584">
        <w:rPr>
          <w:rFonts w:ascii="Courier New" w:eastAsia="Times New Roman" w:hAnsi="Courier New" w:cs="Courier New"/>
          <w:color w:val="A020F0"/>
          <w:sz w:val="18"/>
          <w:szCs w:val="26"/>
        </w:rPr>
        <w:t>'Y'</w:t>
      </w:r>
      <w:r w:rsidRPr="009D4584">
        <w:rPr>
          <w:rFonts w:ascii="Courier New" w:eastAsia="Times New Roman" w:hAnsi="Courier New" w:cs="Courier New"/>
          <w:color w:val="000000"/>
          <w:sz w:val="18"/>
          <w:szCs w:val="26"/>
        </w:rPr>
        <w:t>,</w:t>
      </w:r>
      <w:r w:rsidRPr="009D4584">
        <w:rPr>
          <w:rFonts w:ascii="Courier New" w:eastAsia="Times New Roman" w:hAnsi="Courier New" w:cs="Courier New"/>
          <w:color w:val="A020F0"/>
          <w:sz w:val="18"/>
          <w:szCs w:val="26"/>
        </w:rPr>
        <w:t>'X'</w:t>
      </w:r>
      <w:r w:rsidRPr="009D4584">
        <w:rPr>
          <w:rFonts w:ascii="Courier New" w:eastAsia="Times New Roman" w:hAnsi="Courier New" w:cs="Courier New"/>
          <w:color w:val="000000"/>
          <w:sz w:val="18"/>
          <w:szCs w:val="26"/>
        </w:rPr>
        <w:t>,</w:t>
      </w:r>
      <w:r w:rsidRPr="009D4584">
        <w:rPr>
          <w:rFonts w:ascii="Courier New" w:eastAsia="Times New Roman" w:hAnsi="Courier New" w:cs="Courier New"/>
          <w:color w:val="A020F0"/>
          <w:sz w:val="18"/>
          <w:szCs w:val="26"/>
        </w:rPr>
        <w:t>'location'</w:t>
      </w:r>
      <w:r w:rsidRPr="009D4584">
        <w:rPr>
          <w:rFonts w:ascii="Courier New" w:eastAsia="Times New Roman" w:hAnsi="Courier New" w:cs="Courier New"/>
          <w:color w:val="000000"/>
          <w:sz w:val="18"/>
          <w:szCs w:val="26"/>
        </w:rPr>
        <w:t>,</w:t>
      </w:r>
      <w:r w:rsidRPr="009D4584">
        <w:rPr>
          <w:rFonts w:ascii="Courier New" w:eastAsia="Times New Roman" w:hAnsi="Courier New" w:cs="Courier New"/>
          <w:color w:val="A020F0"/>
          <w:sz w:val="18"/>
          <w:szCs w:val="26"/>
        </w:rPr>
        <w:t>'best'</w:t>
      </w:r>
      <w:r w:rsidRPr="009D4584">
        <w:rPr>
          <w:rFonts w:ascii="Courier New" w:eastAsia="Times New Roman" w:hAnsi="Courier New" w:cs="Courier New"/>
          <w:color w:val="000000"/>
          <w:sz w:val="18"/>
          <w:szCs w:val="26"/>
        </w:rPr>
        <w:t>)</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p>
    <w:p w:rsidR="009D4584" w:rsidRDefault="009D4584" w:rsidP="009D4584">
      <w:pPr>
        <w:autoSpaceDE w:val="0"/>
        <w:autoSpaceDN w:val="0"/>
        <w:adjustRightInd w:val="0"/>
        <w:spacing w:after="0" w:line="240" w:lineRule="auto"/>
        <w:rPr>
          <w:rFonts w:ascii="STIX" w:hAnsi="STIX" w:cs="STIX"/>
          <w:i/>
          <w:sz w:val="20"/>
          <w:szCs w:val="20"/>
        </w:rPr>
      </w:pPr>
    </w:p>
    <w:p w:rsidR="009D4584" w:rsidRDefault="009D4584" w:rsidP="009D4584">
      <w:pPr>
        <w:autoSpaceDE w:val="0"/>
        <w:autoSpaceDN w:val="0"/>
        <w:adjustRightInd w:val="0"/>
        <w:spacing w:after="0" w:line="240" w:lineRule="auto"/>
        <w:rPr>
          <w:rFonts w:ascii="STIX" w:hAnsi="STIX" w:cs="STIX"/>
          <w:i/>
          <w:sz w:val="20"/>
          <w:szCs w:val="20"/>
        </w:rPr>
      </w:pPr>
    </w:p>
    <w:p w:rsidR="009D4584" w:rsidRDefault="009D4584" w:rsidP="009D4584">
      <w:pPr>
        <w:autoSpaceDE w:val="0"/>
        <w:autoSpaceDN w:val="0"/>
        <w:adjustRightInd w:val="0"/>
        <w:spacing w:after="0" w:line="240" w:lineRule="auto"/>
        <w:rPr>
          <w:rFonts w:ascii="STIX" w:hAnsi="STIX" w:cs="STIX"/>
          <w:i/>
          <w:sz w:val="20"/>
          <w:szCs w:val="20"/>
        </w:rPr>
      </w:pPr>
    </w:p>
    <w:p w:rsidR="009D4584" w:rsidRDefault="009D4584" w:rsidP="009D4584">
      <w:pPr>
        <w:autoSpaceDE w:val="0"/>
        <w:autoSpaceDN w:val="0"/>
        <w:adjustRightInd w:val="0"/>
        <w:spacing w:after="0" w:line="240" w:lineRule="auto"/>
        <w:rPr>
          <w:rFonts w:ascii="STIX" w:hAnsi="STIX" w:cs="STIX"/>
          <w:i/>
          <w:sz w:val="20"/>
          <w:szCs w:val="20"/>
        </w:rPr>
        <w:sectPr w:rsidR="009D4584"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9D4584" w:rsidRPr="009D4584" w:rsidRDefault="009D4584" w:rsidP="009D4584">
      <w:pPr>
        <w:autoSpaceDE w:val="0"/>
        <w:autoSpaceDN w:val="0"/>
        <w:adjustRightInd w:val="0"/>
        <w:spacing w:after="0" w:line="240" w:lineRule="auto"/>
        <w:rPr>
          <w:rFonts w:ascii="STIX" w:eastAsia="Times New Roman" w:hAnsi="STIX"/>
          <w:sz w:val="20"/>
          <w:szCs w:val="24"/>
        </w:rPr>
      </w:pPr>
      <w:r w:rsidRPr="009D4584">
        <w:rPr>
          <w:rFonts w:ascii="STIX" w:eastAsia="Times New Roman" w:hAnsi="STIX"/>
          <w:sz w:val="20"/>
          <w:szCs w:val="24"/>
        </w:rPr>
        <w:t>The results are</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000000"/>
          <w:sz w:val="18"/>
          <w:szCs w:val="28"/>
        </w:rPr>
        <w:t xml:space="preserve"> </w:t>
      </w:r>
      <w:r w:rsidRPr="009D4584">
        <w:rPr>
          <w:rFonts w:ascii="Courier New" w:eastAsia="Times New Roman" w:hAnsi="Courier New" w:cs="Courier New"/>
          <w:color w:val="228B22"/>
          <w:sz w:val="18"/>
          <w:szCs w:val="28"/>
        </w:rPr>
        <w:t xml:space="preserve"> </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Y =</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 xml:space="preserve">       0.0125</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 xml:space="preserve">    0.0015621</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 xml:space="preserve">   0.00019493</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 xml:space="preserve">   2.4033e-05</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 xml:space="preserve">   2.6703e-06</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X =</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 xml:space="preserve">     0.049999</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 xml:space="preserve">    0.0062485</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 xml:space="preserve">   0.00077973</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 xml:space="preserve">   9.6131e-05</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Courier New" w:eastAsia="Times New Roman" w:hAnsi="Courier New" w:cs="Courier New"/>
          <w:color w:val="000000"/>
          <w:sz w:val="18"/>
          <w:szCs w:val="26"/>
        </w:rPr>
        <w:t xml:space="preserve">   1.0681e-05</w:t>
      </w: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p>
    <w:p w:rsidR="009D4584" w:rsidRPr="009D4584" w:rsidRDefault="009D4584" w:rsidP="009D4584">
      <w:pPr>
        <w:autoSpaceDE w:val="0"/>
        <w:autoSpaceDN w:val="0"/>
        <w:adjustRightInd w:val="0"/>
        <w:spacing w:after="0" w:line="240" w:lineRule="auto"/>
        <w:rPr>
          <w:rFonts w:ascii="Courier New" w:eastAsia="Times New Roman" w:hAnsi="Courier New" w:cs="Courier New"/>
          <w:color w:val="000000"/>
          <w:sz w:val="18"/>
          <w:szCs w:val="26"/>
        </w:rPr>
      </w:pPr>
      <w:r w:rsidRPr="009D4584">
        <w:rPr>
          <w:rFonts w:ascii="STIX" w:eastAsia="Times New Roman" w:hAnsi="STIX"/>
          <w:sz w:val="20"/>
          <w:szCs w:val="24"/>
        </w:rPr>
        <w:drawing>
          <wp:inline distT="0" distB="0" distL="0" distR="0">
            <wp:extent cx="3057525" cy="2390775"/>
            <wp:effectExtent l="19050" t="0" r="9525" b="0"/>
            <wp:docPr id="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057525" cy="2390775"/>
                    </a:xfrm>
                    <a:prstGeom prst="rect">
                      <a:avLst/>
                    </a:prstGeom>
                    <a:noFill/>
                    <a:ln w="9525">
                      <a:noFill/>
                      <a:miter lim="800000"/>
                      <a:headEnd/>
                      <a:tailEnd/>
                    </a:ln>
                  </pic:spPr>
                </pic:pic>
              </a:graphicData>
            </a:graphic>
          </wp:inline>
        </w:drawing>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Courier New" w:eastAsia="Times New Roman" w:hAnsi="Courier New" w:cs="Courier New"/>
          <w:color w:val="228B22"/>
          <w:sz w:val="18"/>
          <w:szCs w:val="28"/>
        </w:rPr>
        <w:t xml:space="preserve"> </w:t>
      </w:r>
    </w:p>
    <w:p w:rsidR="009D4584" w:rsidRPr="009D4584" w:rsidRDefault="009D4584" w:rsidP="009D4584">
      <w:pPr>
        <w:autoSpaceDE w:val="0"/>
        <w:autoSpaceDN w:val="0"/>
        <w:adjustRightInd w:val="0"/>
        <w:spacing w:after="0" w:line="240" w:lineRule="auto"/>
        <w:rPr>
          <w:rFonts w:ascii="Courier New" w:eastAsia="Times New Roman" w:hAnsi="Courier New" w:cs="Courier New"/>
          <w:sz w:val="18"/>
          <w:szCs w:val="24"/>
        </w:rPr>
      </w:pPr>
      <w:r w:rsidRPr="009D4584">
        <w:rPr>
          <w:rFonts w:ascii="STIX" w:eastAsia="Times New Roman" w:hAnsi="STIX"/>
          <w:sz w:val="20"/>
          <w:szCs w:val="24"/>
        </w:rPr>
        <w:t xml:space="preserve">Therefore, </w:t>
      </w:r>
      <w:r w:rsidRPr="009D4584">
        <w:rPr>
          <w:rFonts w:ascii="STIX" w:eastAsia="Times New Roman" w:hAnsi="STIX"/>
          <w:i/>
          <w:sz w:val="20"/>
          <w:szCs w:val="24"/>
        </w:rPr>
        <w:t>y</w:t>
      </w:r>
      <w:r w:rsidRPr="009D4584">
        <w:rPr>
          <w:rFonts w:ascii="STIX" w:eastAsia="Times New Roman" w:hAnsi="STIX"/>
          <w:sz w:val="20"/>
          <w:szCs w:val="24"/>
          <w:vertAlign w:val="subscript"/>
        </w:rPr>
        <w:t>out</w:t>
      </w:r>
      <w:r w:rsidRPr="009D4584">
        <w:rPr>
          <w:rFonts w:ascii="STIX" w:eastAsia="Times New Roman" w:hAnsi="STIX"/>
          <w:sz w:val="20"/>
          <w:szCs w:val="24"/>
        </w:rPr>
        <w:t xml:space="preserve"> </w:t>
      </w:r>
      <w:r w:rsidRPr="009D4584">
        <w:rPr>
          <w:rFonts w:ascii="Courier New" w:eastAsia="Times New Roman" w:hAnsi="Courier New"/>
          <w:sz w:val="20"/>
          <w:szCs w:val="24"/>
        </w:rPr>
        <w:t>=</w:t>
      </w:r>
      <w:r w:rsidRPr="009D4584">
        <w:rPr>
          <w:rFonts w:ascii="STIX" w:eastAsia="Times New Roman" w:hAnsi="STIX"/>
          <w:sz w:val="20"/>
          <w:szCs w:val="24"/>
        </w:rPr>
        <w:t xml:space="preserve"> 2.67</w:t>
      </w:r>
      <w:r w:rsidRPr="009D4584">
        <w:rPr>
          <w:rFonts w:ascii="Courier New" w:eastAsia="Times New Roman" w:hAnsi="Courier New"/>
          <w:sz w:val="20"/>
          <w:szCs w:val="24"/>
        </w:rPr>
        <w:t>×10</w:t>
      </w:r>
      <w:r w:rsidRPr="009D4584">
        <w:rPr>
          <w:rFonts w:ascii="Courier New" w:eastAsia="Times New Roman" w:hAnsi="Courier New"/>
          <w:sz w:val="20"/>
          <w:szCs w:val="24"/>
          <w:vertAlign w:val="superscript"/>
        </w:rPr>
        <w:t>–6</w:t>
      </w:r>
      <w:r w:rsidRPr="009D4584">
        <w:rPr>
          <w:rFonts w:ascii="STIX" w:eastAsia="Times New Roman" w:hAnsi="STIX"/>
          <w:sz w:val="20"/>
          <w:szCs w:val="24"/>
        </w:rPr>
        <w:t xml:space="preserve"> and </w:t>
      </w:r>
      <w:r w:rsidRPr="009D4584">
        <w:rPr>
          <w:rFonts w:ascii="STIX" w:eastAsia="Times New Roman" w:hAnsi="STIX"/>
          <w:i/>
          <w:sz w:val="20"/>
          <w:szCs w:val="24"/>
        </w:rPr>
        <w:t>x</w:t>
      </w:r>
      <w:r w:rsidRPr="009D4584">
        <w:rPr>
          <w:rFonts w:ascii="STIX" w:eastAsia="Times New Roman" w:hAnsi="STIX"/>
          <w:sz w:val="20"/>
          <w:szCs w:val="24"/>
          <w:vertAlign w:val="subscript"/>
        </w:rPr>
        <w:t>out</w:t>
      </w:r>
      <w:r w:rsidRPr="009D4584">
        <w:rPr>
          <w:rFonts w:ascii="STIX" w:eastAsia="Times New Roman" w:hAnsi="STIX"/>
          <w:sz w:val="20"/>
          <w:szCs w:val="24"/>
        </w:rPr>
        <w:t xml:space="preserve"> </w:t>
      </w:r>
      <w:r w:rsidRPr="009D4584">
        <w:rPr>
          <w:rFonts w:ascii="Courier New" w:eastAsia="Times New Roman" w:hAnsi="Courier New"/>
          <w:sz w:val="20"/>
          <w:szCs w:val="24"/>
        </w:rPr>
        <w:t>=</w:t>
      </w:r>
      <w:r w:rsidRPr="009D4584">
        <w:rPr>
          <w:rFonts w:ascii="STIX" w:eastAsia="Times New Roman" w:hAnsi="STIX"/>
          <w:sz w:val="20"/>
          <w:szCs w:val="24"/>
        </w:rPr>
        <w:t xml:space="preserve"> 1.0681</w:t>
      </w:r>
      <w:r w:rsidRPr="009D4584">
        <w:rPr>
          <w:rFonts w:ascii="Courier New" w:eastAsia="Times New Roman" w:hAnsi="Courier New"/>
          <w:sz w:val="20"/>
          <w:szCs w:val="24"/>
        </w:rPr>
        <w:t>×10</w:t>
      </w:r>
      <w:r w:rsidRPr="009D4584">
        <w:rPr>
          <w:rFonts w:ascii="Courier New" w:eastAsia="Times New Roman" w:hAnsi="Courier New"/>
          <w:sz w:val="20"/>
          <w:szCs w:val="24"/>
          <w:vertAlign w:val="superscript"/>
        </w:rPr>
        <w:t>–5</w:t>
      </w:r>
      <w:r w:rsidRPr="009D4584">
        <w:rPr>
          <w:rFonts w:ascii="STIX" w:eastAsia="Times New Roman" w:hAnsi="STIX"/>
          <w:sz w:val="20"/>
          <w:szCs w:val="24"/>
        </w:rPr>
        <w:t>.</w:t>
      </w:r>
    </w:p>
    <w:p w:rsidR="00FC376D" w:rsidRPr="00FC376D" w:rsidRDefault="00FC376D" w:rsidP="009D4584">
      <w:pPr>
        <w:spacing w:after="0" w:line="240" w:lineRule="auto"/>
        <w:rPr>
          <w:rFonts w:ascii="STIX" w:eastAsia="Times New Roman" w:hAnsi="STIX"/>
          <w:sz w:val="20"/>
          <w:szCs w:val="24"/>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02906-CC94-4F0D-ADEA-4C8301B4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159</Words>
  <Characters>908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2017-03-30T17:12:00Z</dcterms:created>
  <dcterms:modified xsi:type="dcterms:W3CDTF">2017-03-30T17:12:00Z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