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0440B9" w:rsidRDefault="00512B6C" w:rsidP="000440B9">
      <w:pPr>
        <w:pStyle w:val="Default"/>
        <w:rPr>
          <w:b/>
        </w:rPr>
      </w:pPr>
      <w:r w:rsidRPr="000440B9">
        <w:rPr>
          <w:b/>
        </w:rPr>
        <w:t xml:space="preserve">Problem </w:t>
      </w:r>
      <w:r w:rsidR="000440B9" w:rsidRPr="000440B9">
        <w:rPr>
          <w:b/>
        </w:rPr>
        <w:t>10.11</w:t>
      </w:r>
    </w:p>
    <w:p w:rsidR="000440B9" w:rsidRPr="000440B9" w:rsidRDefault="000440B9" w:rsidP="000440B9">
      <w:pPr>
        <w:autoSpaceDE w:val="0"/>
        <w:autoSpaceDN w:val="0"/>
        <w:adjustRightInd w:val="0"/>
        <w:spacing w:after="0" w:line="240" w:lineRule="auto"/>
        <w:rPr>
          <w:rFonts w:ascii="STIX" w:hAnsi="STIX" w:cs="STIX"/>
          <w:color w:val="000000"/>
          <w:sz w:val="24"/>
          <w:szCs w:val="24"/>
        </w:rPr>
      </w:pPr>
    </w:p>
    <w:p w:rsidR="000440B9" w:rsidRPr="000440B9" w:rsidRDefault="000440B9" w:rsidP="000440B9">
      <w:pPr>
        <w:autoSpaceDE w:val="0"/>
        <w:autoSpaceDN w:val="0"/>
        <w:adjustRightInd w:val="0"/>
        <w:spacing w:after="0" w:line="180" w:lineRule="atLeast"/>
        <w:rPr>
          <w:rFonts w:ascii="STIX" w:hAnsi="STIX" w:cs="STIX"/>
          <w:color w:val="211D1E"/>
          <w:sz w:val="24"/>
          <w:szCs w:val="18"/>
        </w:rPr>
      </w:pPr>
      <w:r w:rsidRPr="000440B9">
        <w:rPr>
          <w:rFonts w:ascii="STIX" w:hAnsi="STIX" w:cs="STIX"/>
          <w:b/>
          <w:bCs/>
          <w:color w:val="211D1E"/>
          <w:sz w:val="24"/>
          <w:szCs w:val="18"/>
        </w:rPr>
        <w:t xml:space="preserve">(a) </w:t>
      </w:r>
      <w:r w:rsidRPr="000440B9">
        <w:rPr>
          <w:rFonts w:ascii="STIX" w:hAnsi="STIX" w:cs="STIX"/>
          <w:color w:val="211D1E"/>
          <w:sz w:val="24"/>
          <w:szCs w:val="18"/>
        </w:rPr>
        <w:t xml:space="preserve">Determine the </w:t>
      </w:r>
      <w:r w:rsidRPr="000440B9">
        <w:rPr>
          <w:rFonts w:ascii="STIX" w:hAnsi="STIX" w:cs="STIX"/>
          <w:i/>
          <w:iCs/>
          <w:color w:val="211D1E"/>
          <w:sz w:val="24"/>
          <w:szCs w:val="18"/>
        </w:rPr>
        <w:t xml:space="preserve">LU </w:t>
      </w:r>
      <w:r w:rsidRPr="000440B9">
        <w:rPr>
          <w:rFonts w:ascii="STIX" w:hAnsi="STIX" w:cs="STIX"/>
          <w:color w:val="211D1E"/>
          <w:sz w:val="24"/>
          <w:szCs w:val="18"/>
        </w:rPr>
        <w:t>factorization without pivoting by hand for the following matrix and check your results by validating that [</w:t>
      </w:r>
      <w:r w:rsidRPr="000440B9">
        <w:rPr>
          <w:rFonts w:ascii="STIX" w:hAnsi="STIX" w:cs="STIX"/>
          <w:i/>
          <w:iCs/>
          <w:color w:val="211D1E"/>
          <w:sz w:val="24"/>
          <w:szCs w:val="18"/>
        </w:rPr>
        <w:t>L</w:t>
      </w:r>
      <w:r w:rsidRPr="000440B9">
        <w:rPr>
          <w:rFonts w:ascii="STIX" w:hAnsi="STIX" w:cs="STIX"/>
          <w:color w:val="211D1E"/>
          <w:sz w:val="24"/>
          <w:szCs w:val="18"/>
        </w:rPr>
        <w:t>][</w:t>
      </w:r>
      <w:r w:rsidRPr="000440B9">
        <w:rPr>
          <w:rFonts w:ascii="STIX" w:hAnsi="STIX" w:cs="STIX"/>
          <w:i/>
          <w:iCs/>
          <w:color w:val="211D1E"/>
          <w:sz w:val="24"/>
          <w:szCs w:val="18"/>
        </w:rPr>
        <w:t>U</w:t>
      </w:r>
      <w:r w:rsidRPr="000440B9">
        <w:rPr>
          <w:rFonts w:ascii="STIX" w:hAnsi="STIX" w:cs="STIX"/>
          <w:color w:val="211D1E"/>
          <w:sz w:val="24"/>
          <w:szCs w:val="18"/>
        </w:rPr>
        <w:t>] = [</w:t>
      </w:r>
      <w:r w:rsidRPr="000440B9">
        <w:rPr>
          <w:rFonts w:ascii="STIX" w:hAnsi="STIX" w:cs="STIX"/>
          <w:i/>
          <w:iCs/>
          <w:color w:val="211D1E"/>
          <w:sz w:val="24"/>
          <w:szCs w:val="18"/>
        </w:rPr>
        <w:t>A</w:t>
      </w:r>
      <w:r w:rsidRPr="000440B9">
        <w:rPr>
          <w:rFonts w:ascii="STIX" w:hAnsi="STIX" w:cs="STIX"/>
          <w:color w:val="211D1E"/>
          <w:sz w:val="24"/>
          <w:szCs w:val="18"/>
        </w:rPr>
        <w:t xml:space="preserve">]. </w:t>
      </w:r>
    </w:p>
    <w:p w:rsidR="000440B9" w:rsidRDefault="000440B9" w:rsidP="000440B9">
      <w:pPr>
        <w:autoSpaceDE w:val="0"/>
        <w:autoSpaceDN w:val="0"/>
        <w:adjustRightInd w:val="0"/>
        <w:spacing w:after="0" w:line="180" w:lineRule="atLeast"/>
        <w:ind w:left="300"/>
        <w:jc w:val="center"/>
        <w:rPr>
          <w:rFonts w:ascii="STIX" w:hAnsi="STIX" w:cs="STIX"/>
          <w:color w:val="211D1E"/>
          <w:sz w:val="24"/>
          <w:szCs w:val="18"/>
        </w:rPr>
      </w:pPr>
      <w:r w:rsidRPr="000440B9">
        <w:rPr>
          <w:rFonts w:ascii="STIX" w:hAnsi="STIX" w:cs="STIX"/>
          <w:color w:val="211D1E"/>
          <w:position w:val="-56"/>
          <w:sz w:val="24"/>
          <w:szCs w:val="18"/>
        </w:rPr>
        <w:object w:dxaOrig="1120" w:dyaOrig="1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355" type="#_x0000_t75" style="width:56.25pt;height:62.25pt" o:ole="">
            <v:imagedata r:id="rId7" o:title=""/>
          </v:shape>
          <o:OLEObject Type="Embed" ProgID="Equation.DSMT4" ShapeID="_x0000_i2355" DrawAspect="Content" ObjectID="_1551188534" r:id="rId8"/>
        </w:object>
      </w:r>
      <w:r>
        <w:rPr>
          <w:rFonts w:ascii="STIX" w:hAnsi="STIX" w:cs="STIX"/>
          <w:color w:val="211D1E"/>
          <w:sz w:val="24"/>
          <w:szCs w:val="18"/>
        </w:rPr>
        <w:t xml:space="preserve"> </w:t>
      </w:r>
    </w:p>
    <w:p w:rsidR="000440B9" w:rsidRDefault="000440B9" w:rsidP="000440B9">
      <w:pPr>
        <w:autoSpaceDE w:val="0"/>
        <w:autoSpaceDN w:val="0"/>
        <w:adjustRightInd w:val="0"/>
        <w:spacing w:after="0" w:line="180" w:lineRule="atLeast"/>
        <w:ind w:left="300"/>
        <w:rPr>
          <w:rFonts w:ascii="STIX" w:hAnsi="STIX" w:cs="STIX"/>
          <w:color w:val="211D1E"/>
          <w:sz w:val="24"/>
          <w:szCs w:val="18"/>
        </w:rPr>
      </w:pPr>
    </w:p>
    <w:p w:rsidR="000440B9" w:rsidRDefault="000440B9" w:rsidP="000440B9">
      <w:pPr>
        <w:autoSpaceDE w:val="0"/>
        <w:autoSpaceDN w:val="0"/>
        <w:adjustRightInd w:val="0"/>
        <w:spacing w:after="0" w:line="180" w:lineRule="atLeast"/>
        <w:ind w:left="300"/>
        <w:rPr>
          <w:rFonts w:ascii="STIX" w:hAnsi="STIX" w:cs="STIX"/>
          <w:color w:val="211D1E"/>
          <w:sz w:val="24"/>
          <w:szCs w:val="18"/>
        </w:rPr>
      </w:pPr>
    </w:p>
    <w:p w:rsidR="000440B9" w:rsidRPr="000440B9" w:rsidRDefault="000440B9" w:rsidP="000440B9">
      <w:pPr>
        <w:autoSpaceDE w:val="0"/>
        <w:autoSpaceDN w:val="0"/>
        <w:adjustRightInd w:val="0"/>
        <w:spacing w:after="0" w:line="180" w:lineRule="atLeast"/>
        <w:rPr>
          <w:rFonts w:ascii="STIX" w:hAnsi="STIX" w:cs="STIX"/>
          <w:color w:val="211D1E"/>
          <w:sz w:val="24"/>
          <w:szCs w:val="18"/>
        </w:rPr>
      </w:pPr>
      <w:r w:rsidRPr="000440B9">
        <w:rPr>
          <w:rFonts w:ascii="STIX" w:hAnsi="STIX" w:cs="STIX"/>
          <w:b/>
          <w:bCs/>
          <w:color w:val="211D1E"/>
          <w:sz w:val="24"/>
          <w:szCs w:val="18"/>
        </w:rPr>
        <w:t xml:space="preserve">(b) </w:t>
      </w:r>
      <w:r w:rsidRPr="000440B9">
        <w:rPr>
          <w:rFonts w:ascii="STIX" w:hAnsi="STIX" w:cs="STIX"/>
          <w:color w:val="211D1E"/>
          <w:sz w:val="24"/>
          <w:szCs w:val="18"/>
        </w:rPr>
        <w:t xml:space="preserve">Employ the result of </w:t>
      </w:r>
      <w:r w:rsidRPr="000440B9">
        <w:rPr>
          <w:rFonts w:ascii="STIX" w:hAnsi="STIX" w:cs="STIX"/>
          <w:b/>
          <w:bCs/>
          <w:color w:val="211D1E"/>
          <w:sz w:val="24"/>
          <w:szCs w:val="18"/>
        </w:rPr>
        <w:t xml:space="preserve">(a) </w:t>
      </w:r>
      <w:r w:rsidRPr="000440B9">
        <w:rPr>
          <w:rFonts w:ascii="STIX" w:hAnsi="STIX" w:cs="STIX"/>
          <w:color w:val="211D1E"/>
          <w:sz w:val="24"/>
          <w:szCs w:val="18"/>
        </w:rPr>
        <w:t xml:space="preserve">to compute the determinant. </w:t>
      </w:r>
    </w:p>
    <w:p w:rsidR="00030C09" w:rsidRPr="000440B9" w:rsidRDefault="000440B9" w:rsidP="000440B9">
      <w:pPr>
        <w:autoSpaceDE w:val="0"/>
        <w:autoSpaceDN w:val="0"/>
        <w:adjustRightInd w:val="0"/>
        <w:spacing w:after="0" w:line="240" w:lineRule="auto"/>
        <w:rPr>
          <w:rFonts w:ascii="STIX" w:hAnsi="STIX" w:cs="STIX"/>
          <w:color w:val="000000"/>
          <w:sz w:val="24"/>
          <w:szCs w:val="24"/>
        </w:rPr>
      </w:pPr>
      <w:r w:rsidRPr="000440B9">
        <w:rPr>
          <w:rFonts w:ascii="STIX" w:hAnsi="STIX" w:cs="STIX"/>
          <w:b/>
          <w:bCs/>
          <w:color w:val="211D1E"/>
          <w:sz w:val="24"/>
          <w:szCs w:val="18"/>
        </w:rPr>
        <w:t xml:space="preserve">(c) </w:t>
      </w:r>
      <w:r w:rsidRPr="000440B9">
        <w:rPr>
          <w:rFonts w:ascii="STIX" w:hAnsi="STIX" w:cs="STIX"/>
          <w:color w:val="211D1E"/>
          <w:sz w:val="24"/>
          <w:szCs w:val="18"/>
        </w:rPr>
        <w:t xml:space="preserve">Repeat </w:t>
      </w:r>
      <w:r w:rsidRPr="000440B9">
        <w:rPr>
          <w:rFonts w:ascii="STIX" w:hAnsi="STIX" w:cs="STIX"/>
          <w:b/>
          <w:bCs/>
          <w:color w:val="211D1E"/>
          <w:sz w:val="24"/>
          <w:szCs w:val="18"/>
        </w:rPr>
        <w:t xml:space="preserve">(a) </w:t>
      </w:r>
      <w:r w:rsidRPr="000440B9">
        <w:rPr>
          <w:rFonts w:ascii="STIX" w:hAnsi="STIX" w:cs="STIX"/>
          <w:color w:val="211D1E"/>
          <w:sz w:val="24"/>
          <w:szCs w:val="18"/>
        </w:rPr>
        <w:t xml:space="preserve">and </w:t>
      </w:r>
      <w:r w:rsidRPr="000440B9">
        <w:rPr>
          <w:rFonts w:ascii="STIX" w:hAnsi="STIX" w:cs="STIX"/>
          <w:b/>
          <w:bCs/>
          <w:color w:val="211D1E"/>
          <w:sz w:val="24"/>
          <w:szCs w:val="18"/>
        </w:rPr>
        <w:t xml:space="preserve">(b) </w:t>
      </w:r>
      <w:r w:rsidRPr="000440B9">
        <w:rPr>
          <w:rFonts w:ascii="STIX" w:hAnsi="STIX" w:cs="STIX"/>
          <w:color w:val="211D1E"/>
          <w:sz w:val="24"/>
          <w:szCs w:val="18"/>
        </w:rPr>
        <w:t>using MATLAB.</w:t>
      </w:r>
    </w:p>
    <w:sectPr w:rsidR="00030C09" w:rsidRPr="000440B9" w:rsidSect="00A7256C">
      <w:footerReference w:type="default" r:id="rId9"/>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DB4"/>
    <w:rsid w:val="000341E6"/>
    <w:rsid w:val="000404B4"/>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111"/>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3715"/>
    <w:rsid w:val="001C40CF"/>
    <w:rsid w:val="001C4AEC"/>
    <w:rsid w:val="001C5400"/>
    <w:rsid w:val="001C5C7C"/>
    <w:rsid w:val="001D0F34"/>
    <w:rsid w:val="001D251E"/>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09C1"/>
    <w:rsid w:val="00284070"/>
    <w:rsid w:val="00291FE6"/>
    <w:rsid w:val="002922C0"/>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0BA5"/>
    <w:rsid w:val="004121AC"/>
    <w:rsid w:val="00412421"/>
    <w:rsid w:val="00413420"/>
    <w:rsid w:val="004135B3"/>
    <w:rsid w:val="004147BB"/>
    <w:rsid w:val="00414FF8"/>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B85"/>
    <w:rsid w:val="00457B9A"/>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B94"/>
    <w:rsid w:val="005A622E"/>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27F0"/>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47DF"/>
    <w:rsid w:val="006266DA"/>
    <w:rsid w:val="00631AB4"/>
    <w:rsid w:val="006320C4"/>
    <w:rsid w:val="006335D3"/>
    <w:rsid w:val="00637214"/>
    <w:rsid w:val="006405DE"/>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69EC"/>
    <w:rsid w:val="00677BFD"/>
    <w:rsid w:val="0068025E"/>
    <w:rsid w:val="00684B63"/>
    <w:rsid w:val="0068728D"/>
    <w:rsid w:val="00690CEF"/>
    <w:rsid w:val="00691CA2"/>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0E08"/>
    <w:rsid w:val="006B20EE"/>
    <w:rsid w:val="006B4A21"/>
    <w:rsid w:val="006B5D29"/>
    <w:rsid w:val="006B6F65"/>
    <w:rsid w:val="006C0DDB"/>
    <w:rsid w:val="006C1CC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805"/>
    <w:rsid w:val="007619A0"/>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F30"/>
    <w:rsid w:val="008A7B89"/>
    <w:rsid w:val="008A7FF1"/>
    <w:rsid w:val="008B0DFF"/>
    <w:rsid w:val="008B22C0"/>
    <w:rsid w:val="008B2C8B"/>
    <w:rsid w:val="008B2D65"/>
    <w:rsid w:val="008B4C27"/>
    <w:rsid w:val="008B620A"/>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7930"/>
    <w:rsid w:val="008E06B3"/>
    <w:rsid w:val="008E4543"/>
    <w:rsid w:val="008E486A"/>
    <w:rsid w:val="008E4871"/>
    <w:rsid w:val="008F1DC4"/>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5C7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D69"/>
    <w:rsid w:val="009C734F"/>
    <w:rsid w:val="009D149D"/>
    <w:rsid w:val="009D1FFE"/>
    <w:rsid w:val="009D2E07"/>
    <w:rsid w:val="009D58E7"/>
    <w:rsid w:val="009E0DA4"/>
    <w:rsid w:val="009E138E"/>
    <w:rsid w:val="009E2B92"/>
    <w:rsid w:val="009E40A0"/>
    <w:rsid w:val="009E4484"/>
    <w:rsid w:val="009E771E"/>
    <w:rsid w:val="009E7A9A"/>
    <w:rsid w:val="009F032F"/>
    <w:rsid w:val="009F0690"/>
    <w:rsid w:val="009F18A9"/>
    <w:rsid w:val="009F26D3"/>
    <w:rsid w:val="009F3F15"/>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CF8"/>
    <w:rsid w:val="00B30FBC"/>
    <w:rsid w:val="00B320F0"/>
    <w:rsid w:val="00B332C7"/>
    <w:rsid w:val="00B33713"/>
    <w:rsid w:val="00B35AE7"/>
    <w:rsid w:val="00B37DCA"/>
    <w:rsid w:val="00B405E1"/>
    <w:rsid w:val="00B40A05"/>
    <w:rsid w:val="00B41FEE"/>
    <w:rsid w:val="00B42289"/>
    <w:rsid w:val="00B42FAC"/>
    <w:rsid w:val="00B44161"/>
    <w:rsid w:val="00B512F1"/>
    <w:rsid w:val="00B51B6E"/>
    <w:rsid w:val="00B5203E"/>
    <w:rsid w:val="00B5272A"/>
    <w:rsid w:val="00B52FBA"/>
    <w:rsid w:val="00B532CD"/>
    <w:rsid w:val="00B53B5D"/>
    <w:rsid w:val="00B5489F"/>
    <w:rsid w:val="00B55EBC"/>
    <w:rsid w:val="00B57B21"/>
    <w:rsid w:val="00B603A7"/>
    <w:rsid w:val="00B60523"/>
    <w:rsid w:val="00B6311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1A0"/>
    <w:rsid w:val="00BE53F3"/>
    <w:rsid w:val="00BE63C6"/>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358"/>
    <w:rsid w:val="00D0181A"/>
    <w:rsid w:val="00D02770"/>
    <w:rsid w:val="00D03528"/>
    <w:rsid w:val="00D041A9"/>
    <w:rsid w:val="00D04D56"/>
    <w:rsid w:val="00D054C3"/>
    <w:rsid w:val="00D05CEC"/>
    <w:rsid w:val="00D0622F"/>
    <w:rsid w:val="00D067DB"/>
    <w:rsid w:val="00D07E32"/>
    <w:rsid w:val="00D107B0"/>
    <w:rsid w:val="00D113FD"/>
    <w:rsid w:val="00D1591C"/>
    <w:rsid w:val="00D16F12"/>
    <w:rsid w:val="00D17C18"/>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5781"/>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36F7"/>
    <w:rsid w:val="00EA6015"/>
    <w:rsid w:val="00EB0CA4"/>
    <w:rsid w:val="00EB0D2C"/>
    <w:rsid w:val="00EB29E4"/>
    <w:rsid w:val="00EB4203"/>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42</Words>
  <Characters>241</Characters>
  <Application>Microsoft Office Word</Application>
  <DocSecurity>0</DocSecurity>
  <Lines>2</Lines>
  <Paragraphs>1</Paragraphs>
  <ScaleCrop>false</ScaleCrop>
  <Company/>
  <LinksUpToDate>false</LinksUpToDate>
  <CharactersWithSpaces>282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2017-03-16T22:29:00Z</dcterms:created>
  <dcterms:modified xsi:type="dcterms:W3CDTF">2017-03-16T22:29:00Z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