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62201" w:rsidRDefault="00512B6C" w:rsidP="00762201">
      <w:pPr>
        <w:pStyle w:val="Default"/>
        <w:rPr>
          <w:b/>
        </w:rPr>
      </w:pPr>
      <w:r w:rsidRPr="00762201">
        <w:rPr>
          <w:b/>
        </w:rPr>
        <w:t xml:space="preserve">Problem </w:t>
      </w:r>
      <w:r w:rsidR="009E6D8B" w:rsidRPr="00762201">
        <w:rPr>
          <w:b/>
        </w:rPr>
        <w:t>1</w:t>
      </w:r>
      <w:r w:rsidR="00762201" w:rsidRPr="00762201">
        <w:rPr>
          <w:b/>
        </w:rPr>
        <w:t>1.6</w:t>
      </w:r>
    </w:p>
    <w:p w:rsidR="00762201" w:rsidRPr="00762201" w:rsidRDefault="00762201" w:rsidP="00762201">
      <w:pPr>
        <w:autoSpaceDE w:val="0"/>
        <w:autoSpaceDN w:val="0"/>
        <w:adjustRightInd w:val="0"/>
        <w:spacing w:after="0" w:line="240" w:lineRule="auto"/>
        <w:rPr>
          <w:rFonts w:ascii="STIX" w:hAnsi="STIX" w:cs="STIX"/>
          <w:color w:val="000000"/>
          <w:sz w:val="24"/>
          <w:szCs w:val="24"/>
        </w:rPr>
      </w:pPr>
    </w:p>
    <w:p w:rsidR="00292C6B" w:rsidRDefault="00762201" w:rsidP="00762201">
      <w:pPr>
        <w:autoSpaceDE w:val="0"/>
        <w:autoSpaceDN w:val="0"/>
        <w:adjustRightInd w:val="0"/>
        <w:spacing w:after="0" w:line="240" w:lineRule="auto"/>
        <w:rPr>
          <w:rFonts w:ascii="STIX" w:hAnsi="STIX" w:cs="STIX"/>
          <w:color w:val="211D1E"/>
          <w:sz w:val="24"/>
          <w:szCs w:val="18"/>
        </w:rPr>
      </w:pPr>
      <w:r w:rsidRPr="00762201">
        <w:rPr>
          <w:rFonts w:ascii="STIX" w:hAnsi="STIX" w:cs="STIX"/>
          <w:color w:val="211D1E"/>
          <w:sz w:val="24"/>
          <w:szCs w:val="18"/>
        </w:rPr>
        <w:t xml:space="preserve">Determine </w:t>
      </w:r>
      <w:r w:rsidRPr="00762201">
        <w:rPr>
          <w:rFonts w:ascii="STIX" w:hAnsi="STIX" w:cs="STIX"/>
          <w:color w:val="211D1E"/>
          <w:sz w:val="24"/>
        </w:rPr>
        <w:t xml:space="preserve">∥ </w:t>
      </w:r>
      <w:r w:rsidRPr="00762201">
        <w:rPr>
          <w:rFonts w:ascii="STIX" w:hAnsi="STIX" w:cs="STIX"/>
          <w:i/>
          <w:iCs/>
          <w:color w:val="211D1E"/>
          <w:sz w:val="24"/>
        </w:rPr>
        <w:t xml:space="preserve">A </w:t>
      </w:r>
      <w:r w:rsidRPr="00762201">
        <w:rPr>
          <w:rFonts w:ascii="STIX" w:hAnsi="STIX" w:cs="STIX"/>
          <w:color w:val="211D1E"/>
          <w:sz w:val="24"/>
        </w:rPr>
        <w:t>∥</w:t>
      </w:r>
      <w:r w:rsidRPr="00762201">
        <w:rPr>
          <w:rFonts w:ascii="STIX" w:hAnsi="STIX" w:cs="STIX"/>
          <w:i/>
          <w:iCs/>
          <w:color w:val="211D1E"/>
          <w:sz w:val="32"/>
          <w:vertAlign w:val="subscript"/>
        </w:rPr>
        <w:t>f</w:t>
      </w:r>
      <w:r w:rsidRPr="00762201">
        <w:rPr>
          <w:rFonts w:ascii="STIX" w:hAnsi="STIX" w:cs="STIX"/>
          <w:i/>
          <w:iCs/>
          <w:color w:val="211D1E"/>
          <w:sz w:val="24"/>
        </w:rPr>
        <w:t xml:space="preserve"> </w:t>
      </w:r>
      <w:r w:rsidRPr="00762201">
        <w:rPr>
          <w:rFonts w:ascii="STIX" w:hAnsi="STIX" w:cs="STIX"/>
          <w:color w:val="211D1E"/>
          <w:sz w:val="24"/>
        </w:rPr>
        <w:t xml:space="preserve">, ∥ </w:t>
      </w:r>
      <w:r w:rsidRPr="00762201">
        <w:rPr>
          <w:rFonts w:ascii="STIX" w:hAnsi="STIX" w:cs="STIX"/>
          <w:i/>
          <w:iCs/>
          <w:color w:val="211D1E"/>
          <w:sz w:val="24"/>
        </w:rPr>
        <w:t xml:space="preserve">A </w:t>
      </w:r>
      <w:r w:rsidRPr="00762201">
        <w:rPr>
          <w:rFonts w:ascii="STIX" w:hAnsi="STIX" w:cs="STIX"/>
          <w:color w:val="211D1E"/>
          <w:sz w:val="24"/>
        </w:rPr>
        <w:t>∥</w:t>
      </w:r>
      <w:r w:rsidRPr="00762201">
        <w:rPr>
          <w:rFonts w:ascii="STIX" w:hAnsi="STIX" w:cs="STIX"/>
          <w:color w:val="211D1E"/>
          <w:sz w:val="32"/>
          <w:vertAlign w:val="subscript"/>
        </w:rPr>
        <w:t xml:space="preserve">1 </w:t>
      </w:r>
      <w:r w:rsidRPr="00762201">
        <w:rPr>
          <w:rFonts w:ascii="STIX" w:hAnsi="STIX" w:cs="STIX"/>
          <w:color w:val="211D1E"/>
          <w:sz w:val="24"/>
        </w:rPr>
        <w:t xml:space="preserve">, and ∥ </w:t>
      </w:r>
      <w:r w:rsidRPr="00762201">
        <w:rPr>
          <w:rFonts w:ascii="STIX" w:hAnsi="STIX" w:cs="STIX"/>
          <w:i/>
          <w:iCs/>
          <w:color w:val="211D1E"/>
          <w:sz w:val="24"/>
        </w:rPr>
        <w:t xml:space="preserve">A </w:t>
      </w:r>
      <w:r w:rsidRPr="00762201">
        <w:rPr>
          <w:rFonts w:ascii="STIX" w:hAnsi="STIX" w:cs="STIX"/>
          <w:color w:val="211D1E"/>
          <w:sz w:val="24"/>
        </w:rPr>
        <w:t>∥</w:t>
      </w:r>
      <w:r w:rsidRPr="00762201">
        <w:rPr>
          <w:rFonts w:ascii="STIX" w:hAnsi="STIX" w:cs="STIX"/>
          <w:color w:val="211D1E"/>
          <w:sz w:val="32"/>
          <w:vertAlign w:val="subscript"/>
        </w:rPr>
        <w:t>∞</w:t>
      </w:r>
      <w:r w:rsidRPr="00762201">
        <w:rPr>
          <w:rFonts w:ascii="STIX" w:hAnsi="STIX" w:cs="STIX"/>
          <w:color w:val="211D1E"/>
          <w:sz w:val="24"/>
        </w:rPr>
        <w:t xml:space="preserve"> </w:t>
      </w:r>
      <w:r w:rsidRPr="00762201">
        <w:rPr>
          <w:rFonts w:ascii="STIX" w:hAnsi="STIX" w:cs="STIX"/>
          <w:color w:val="211D1E"/>
          <w:sz w:val="24"/>
          <w:szCs w:val="18"/>
        </w:rPr>
        <w:t>for</w:t>
      </w:r>
    </w:p>
    <w:p w:rsidR="00762201" w:rsidRDefault="00762201" w:rsidP="00762201">
      <w:pPr>
        <w:autoSpaceDE w:val="0"/>
        <w:autoSpaceDN w:val="0"/>
        <w:adjustRightInd w:val="0"/>
        <w:spacing w:after="0" w:line="240" w:lineRule="auto"/>
        <w:rPr>
          <w:rFonts w:ascii="STIX" w:hAnsi="STIX" w:cs="STIX"/>
          <w:color w:val="211D1E"/>
          <w:sz w:val="24"/>
          <w:szCs w:val="18"/>
        </w:rPr>
      </w:pPr>
    </w:p>
    <w:p w:rsidR="00762201" w:rsidRDefault="00762201" w:rsidP="00762201">
      <w:pPr>
        <w:autoSpaceDE w:val="0"/>
        <w:autoSpaceDN w:val="0"/>
        <w:adjustRightInd w:val="0"/>
        <w:spacing w:after="0" w:line="240" w:lineRule="auto"/>
        <w:jc w:val="center"/>
        <w:rPr>
          <w:rFonts w:ascii="STIX" w:hAnsi="STIX" w:cs="STIX"/>
          <w:color w:val="211D1E"/>
          <w:sz w:val="24"/>
          <w:szCs w:val="18"/>
        </w:rPr>
      </w:pPr>
      <w:r w:rsidRPr="00762201">
        <w:rPr>
          <w:rFonts w:ascii="STIX" w:hAnsi="STIX" w:cs="STIX"/>
          <w:color w:val="211D1E"/>
          <w:position w:val="-56"/>
          <w:sz w:val="24"/>
          <w:szCs w:val="18"/>
        </w:rPr>
        <w:object w:dxaOrig="224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81" type="#_x0000_t75" style="width:111.75pt;height:62.25pt" o:ole="">
            <v:imagedata r:id="rId7" o:title=""/>
          </v:shape>
          <o:OLEObject Type="Embed" ProgID="Equation.DSMT4" ShapeID="_x0000_i2381" DrawAspect="Content" ObjectID="_1551249754" r:id="rId8"/>
        </w:object>
      </w:r>
      <w:r>
        <w:rPr>
          <w:rFonts w:ascii="STIX" w:hAnsi="STIX" w:cs="STIX"/>
          <w:color w:val="211D1E"/>
          <w:sz w:val="24"/>
          <w:szCs w:val="18"/>
        </w:rPr>
        <w:t xml:space="preserve"> </w:t>
      </w:r>
    </w:p>
    <w:p w:rsidR="00762201" w:rsidRPr="00762201" w:rsidRDefault="00762201" w:rsidP="00762201">
      <w:pPr>
        <w:autoSpaceDE w:val="0"/>
        <w:autoSpaceDN w:val="0"/>
        <w:adjustRightInd w:val="0"/>
        <w:spacing w:after="0" w:line="240" w:lineRule="auto"/>
        <w:rPr>
          <w:rFonts w:ascii="STIX" w:hAnsi="STIX" w:cs="STIX"/>
          <w:color w:val="211D1E"/>
          <w:sz w:val="24"/>
          <w:szCs w:val="24"/>
        </w:rPr>
      </w:pPr>
    </w:p>
    <w:p w:rsidR="00762201" w:rsidRPr="00762201" w:rsidRDefault="00762201" w:rsidP="00762201">
      <w:pPr>
        <w:autoSpaceDE w:val="0"/>
        <w:autoSpaceDN w:val="0"/>
        <w:adjustRightInd w:val="0"/>
        <w:spacing w:after="0" w:line="240" w:lineRule="auto"/>
        <w:rPr>
          <w:rFonts w:ascii="STIX" w:hAnsi="STIX" w:cs="STIX"/>
          <w:sz w:val="24"/>
          <w:szCs w:val="24"/>
        </w:rPr>
      </w:pPr>
      <w:r w:rsidRPr="00762201">
        <w:rPr>
          <w:rFonts w:ascii="STIX" w:hAnsi="STIX" w:cs="STIX"/>
          <w:color w:val="211D1E"/>
          <w:sz w:val="24"/>
          <w:szCs w:val="24"/>
        </w:rPr>
        <w:t>Before determining the norms, scale the matrix by making the maximum element in each row equal to one.</w:t>
      </w:r>
    </w:p>
    <w:sectPr w:rsidR="00762201" w:rsidRPr="00762201"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Words>
  <Characters>163</Characters>
  <Application>Microsoft Office Word</Application>
  <DocSecurity>0</DocSecurity>
  <Lines>1</Lines>
  <Paragraphs>1</Paragraphs>
  <ScaleCrop>false</ScaleCrop>
  <Company/>
  <LinksUpToDate>false</LinksUpToDate>
  <CharactersWithSpaces>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2017-03-17T15:29:00Z</dcterms:created>
  <dcterms:modified xsi:type="dcterms:W3CDTF">2017-03-17T15:29:00Z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