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7B3293">
        <w:rPr>
          <w:b/>
          <w:noProof/>
          <w:sz w:val="20"/>
          <w:szCs w:val="20"/>
        </w:rPr>
        <w:t>3.9</w:t>
      </w:r>
    </w:p>
    <w:p w:rsidR="000F4137" w:rsidRPr="00C22979" w:rsidRDefault="000F4137" w:rsidP="001B2705">
      <w:pPr>
        <w:pStyle w:val="Default"/>
        <w:rPr>
          <w:b/>
          <w:noProof/>
          <w:sz w:val="20"/>
          <w:szCs w:val="20"/>
        </w:rPr>
      </w:pPr>
    </w:p>
    <w:p w:rsidR="007B3293" w:rsidRPr="007B3293" w:rsidRDefault="007B3293" w:rsidP="007B3293">
      <w:pPr>
        <w:spacing w:after="0" w:line="240" w:lineRule="auto"/>
        <w:rPr>
          <w:rFonts w:ascii="STIX" w:eastAsia="Times New Roman" w:hAnsi="STIX"/>
          <w:sz w:val="20"/>
          <w:szCs w:val="24"/>
        </w:rPr>
      </w:pPr>
      <w:r w:rsidRPr="007B3293">
        <w:rPr>
          <w:rFonts w:ascii="STIX" w:eastAsia="Times New Roman" w:hAnsi="STIX"/>
          <w:sz w:val="20"/>
          <w:szCs w:val="24"/>
        </w:rPr>
        <w:t>Force balances can be written as</w:t>
      </w:r>
    </w:p>
    <w:p w:rsidR="007B3293" w:rsidRPr="007B3293" w:rsidRDefault="007B3293" w:rsidP="007B3293">
      <w:pPr>
        <w:spacing w:after="0" w:line="240" w:lineRule="auto"/>
        <w:rPr>
          <w:rFonts w:ascii="STIX" w:eastAsia="Times New Roman" w:hAnsi="STIX"/>
          <w:sz w:val="20"/>
          <w:szCs w:val="24"/>
        </w:rPr>
      </w:pPr>
    </w:p>
    <w:p w:rsidR="007B3293" w:rsidRPr="007B3293" w:rsidRDefault="007B3293" w:rsidP="007B3293">
      <w:pPr>
        <w:tabs>
          <w:tab w:val="left" w:pos="720"/>
          <w:tab w:val="right" w:pos="8640"/>
        </w:tabs>
        <w:spacing w:after="0" w:line="240" w:lineRule="auto"/>
        <w:ind w:firstLine="360"/>
        <w:jc w:val="both"/>
        <w:rPr>
          <w:rFonts w:ascii="STIX" w:eastAsia="Times New Roman" w:hAnsi="STIX" w:cs="STIX MathJax Main"/>
          <w:b/>
          <w:sz w:val="18"/>
          <w:szCs w:val="20"/>
        </w:rPr>
      </w:pPr>
      <w:r w:rsidRPr="007B3293">
        <w:rPr>
          <w:rFonts w:ascii="STIX" w:eastAsia="Times New Roman" w:hAnsi="STIX" w:cs="STIX MathJax Main"/>
          <w:b/>
          <w:position w:val="-24"/>
          <w:sz w:val="20"/>
          <w:szCs w:val="20"/>
        </w:rPr>
        <w:object w:dxaOrig="27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70" type="#_x0000_t75" style="width:138pt;height:33.75pt" o:ole="">
            <v:imagedata r:id="rId8" o:title=""/>
          </v:shape>
          <o:OLEObject Type="Embed" ProgID="Equation.DSMT4" ShapeID="_x0000_i12770" DrawAspect="Content" ObjectID="_1552399579" r:id="rId9"/>
        </w:object>
      </w:r>
    </w:p>
    <w:p w:rsidR="007B3293" w:rsidRPr="007B3293" w:rsidRDefault="007B3293" w:rsidP="007B3293">
      <w:pPr>
        <w:tabs>
          <w:tab w:val="left" w:pos="720"/>
          <w:tab w:val="right" w:pos="8640"/>
        </w:tabs>
        <w:spacing w:after="0" w:line="240" w:lineRule="auto"/>
        <w:ind w:firstLine="360"/>
        <w:jc w:val="both"/>
        <w:rPr>
          <w:rFonts w:ascii="STIX" w:eastAsia="Times New Roman" w:hAnsi="STIX" w:cs="STIX MathJax Main"/>
          <w:b/>
          <w:sz w:val="18"/>
          <w:szCs w:val="20"/>
        </w:rPr>
      </w:pPr>
      <w:r w:rsidRPr="007B3293">
        <w:rPr>
          <w:rFonts w:ascii="STIX" w:eastAsia="Times New Roman" w:hAnsi="STIX" w:cs="STIX MathJax Main"/>
          <w:b/>
          <w:position w:val="-24"/>
          <w:sz w:val="20"/>
          <w:szCs w:val="20"/>
        </w:rPr>
        <w:object w:dxaOrig="3440" w:dyaOrig="680">
          <v:shape id="_x0000_i12771" type="#_x0000_t75" style="width:171.75pt;height:33.75pt" o:ole="">
            <v:imagedata r:id="rId10" o:title=""/>
          </v:shape>
          <o:OLEObject Type="Embed" ProgID="Equation.DSMT4" ShapeID="_x0000_i12771" DrawAspect="Content" ObjectID="_1552399580" r:id="rId11"/>
        </w:object>
      </w:r>
    </w:p>
    <w:p w:rsidR="007B3293" w:rsidRPr="007B3293" w:rsidRDefault="007B3293" w:rsidP="007B3293">
      <w:pPr>
        <w:tabs>
          <w:tab w:val="left" w:pos="720"/>
          <w:tab w:val="right" w:pos="8640"/>
        </w:tabs>
        <w:spacing w:after="0" w:line="240" w:lineRule="auto"/>
        <w:ind w:firstLine="360"/>
        <w:jc w:val="both"/>
        <w:rPr>
          <w:rFonts w:ascii="STIX" w:eastAsia="Times New Roman" w:hAnsi="STIX" w:cs="STIX MathJax Main"/>
          <w:b/>
          <w:sz w:val="18"/>
          <w:szCs w:val="20"/>
        </w:rPr>
      </w:pPr>
      <w:r w:rsidRPr="007B3293">
        <w:rPr>
          <w:rFonts w:ascii="STIX" w:eastAsia="Times New Roman" w:hAnsi="STIX" w:cs="STIX MathJax Main"/>
          <w:b/>
          <w:position w:val="-24"/>
          <w:sz w:val="20"/>
          <w:szCs w:val="20"/>
        </w:rPr>
        <w:object w:dxaOrig="3460" w:dyaOrig="680">
          <v:shape id="_x0000_i12772" type="#_x0000_t75" style="width:173.25pt;height:33.75pt" o:ole="">
            <v:imagedata r:id="rId12" o:title=""/>
          </v:shape>
          <o:OLEObject Type="Embed" ProgID="Equation.DSMT4" ShapeID="_x0000_i12772" DrawAspect="Content" ObjectID="_1552399581" r:id="rId13"/>
        </w:object>
      </w:r>
    </w:p>
    <w:p w:rsidR="007B3293" w:rsidRPr="007B3293" w:rsidRDefault="007B3293" w:rsidP="007B3293">
      <w:pPr>
        <w:tabs>
          <w:tab w:val="left" w:pos="720"/>
          <w:tab w:val="right" w:pos="8640"/>
        </w:tabs>
        <w:spacing w:after="0" w:line="240" w:lineRule="auto"/>
        <w:ind w:firstLine="360"/>
        <w:jc w:val="both"/>
        <w:rPr>
          <w:rFonts w:ascii="STIX" w:eastAsia="Times New Roman" w:hAnsi="STIX" w:cs="STIX MathJax Main"/>
          <w:b/>
          <w:sz w:val="18"/>
          <w:szCs w:val="20"/>
        </w:rPr>
      </w:pPr>
      <w:r w:rsidRPr="007B3293">
        <w:rPr>
          <w:rFonts w:ascii="STIX" w:eastAsia="Times New Roman" w:hAnsi="STIX" w:cs="STIX MathJax Main"/>
          <w:b/>
          <w:position w:val="-24"/>
          <w:sz w:val="20"/>
          <w:szCs w:val="20"/>
        </w:rPr>
        <w:object w:dxaOrig="2120" w:dyaOrig="680">
          <v:shape id="_x0000_i12773" type="#_x0000_t75" style="width:105.75pt;height:33.75pt" o:ole="">
            <v:imagedata r:id="rId14" o:title=""/>
          </v:shape>
          <o:OLEObject Type="Embed" ProgID="Equation.DSMT4" ShapeID="_x0000_i12773" DrawAspect="Content" ObjectID="_1552399582" r:id="rId15"/>
        </w:object>
      </w:r>
    </w:p>
    <w:p w:rsidR="007B3293" w:rsidRPr="007B3293" w:rsidRDefault="007B3293" w:rsidP="007B3293">
      <w:pPr>
        <w:spacing w:after="0" w:line="240" w:lineRule="auto"/>
        <w:rPr>
          <w:rFonts w:ascii="STIX" w:eastAsia="Times New Roman" w:hAnsi="STIX"/>
          <w:sz w:val="20"/>
          <w:szCs w:val="24"/>
        </w:rPr>
      </w:pPr>
    </w:p>
    <w:p w:rsidR="007B3293" w:rsidRPr="007B3293" w:rsidRDefault="007B3293" w:rsidP="007B3293">
      <w:pPr>
        <w:spacing w:after="0" w:line="240" w:lineRule="auto"/>
        <w:rPr>
          <w:rFonts w:ascii="STIX" w:eastAsia="Times New Roman" w:hAnsi="STIX"/>
          <w:sz w:val="20"/>
          <w:szCs w:val="24"/>
        </w:rPr>
      </w:pPr>
      <w:r w:rsidRPr="007B3293">
        <w:rPr>
          <w:rFonts w:ascii="STIX" w:eastAsia="Times New Roman" w:hAnsi="STIX"/>
          <w:sz w:val="20"/>
          <w:szCs w:val="24"/>
        </w:rPr>
        <w:t>Assume solutions</w:t>
      </w:r>
    </w:p>
    <w:p w:rsidR="007B3293" w:rsidRPr="007B3293" w:rsidRDefault="007B3293" w:rsidP="007B3293">
      <w:pPr>
        <w:spacing w:after="0" w:line="240" w:lineRule="auto"/>
        <w:rPr>
          <w:rFonts w:ascii="STIX" w:eastAsia="Times New Roman" w:hAnsi="STIX"/>
          <w:sz w:val="20"/>
          <w:szCs w:val="24"/>
        </w:rPr>
      </w:pPr>
    </w:p>
    <w:p w:rsidR="007B3293" w:rsidRPr="007B3293" w:rsidRDefault="007B3293" w:rsidP="007B3293">
      <w:pPr>
        <w:spacing w:after="0" w:line="240" w:lineRule="auto"/>
        <w:ind w:firstLine="360"/>
        <w:rPr>
          <w:rFonts w:ascii="STIX" w:eastAsia="Times New Roman" w:hAnsi="STIX"/>
          <w:sz w:val="20"/>
          <w:szCs w:val="24"/>
        </w:rPr>
      </w:pPr>
      <w:r w:rsidRPr="007B3293">
        <w:rPr>
          <w:rFonts w:ascii="STIX" w:eastAsia="Times New Roman" w:hAnsi="STIX"/>
          <w:i/>
          <w:sz w:val="20"/>
          <w:szCs w:val="24"/>
        </w:rPr>
        <w:t>x</w:t>
      </w:r>
      <w:r w:rsidRPr="007B3293">
        <w:rPr>
          <w:rFonts w:ascii="STIX" w:eastAsia="Times New Roman" w:hAnsi="STIX"/>
          <w:i/>
          <w:sz w:val="20"/>
          <w:szCs w:val="24"/>
          <w:vertAlign w:val="subscript"/>
        </w:rPr>
        <w:t>i</w:t>
      </w:r>
      <w:r w:rsidRPr="007B3293">
        <w:rPr>
          <w:rFonts w:ascii="STIX" w:eastAsia="Times New Roman" w:hAnsi="STIX"/>
          <w:sz w:val="20"/>
          <w:szCs w:val="24"/>
        </w:rPr>
        <w:t xml:space="preserve"> </w:t>
      </w:r>
      <w:r w:rsidRPr="007B3293">
        <w:rPr>
          <w:rFonts w:ascii="Courier New" w:eastAsia="Times New Roman" w:hAnsi="Courier New"/>
          <w:sz w:val="20"/>
          <w:szCs w:val="24"/>
        </w:rPr>
        <w:t>=</w:t>
      </w:r>
      <w:r w:rsidRPr="007B3293">
        <w:rPr>
          <w:rFonts w:ascii="STIX" w:eastAsia="Times New Roman" w:hAnsi="STIX"/>
          <w:sz w:val="20"/>
          <w:szCs w:val="24"/>
        </w:rPr>
        <w:t xml:space="preserve"> </w:t>
      </w:r>
      <w:r w:rsidRPr="007B3293">
        <w:rPr>
          <w:rFonts w:ascii="STIX" w:eastAsia="Times New Roman" w:hAnsi="STIX"/>
          <w:i/>
          <w:sz w:val="20"/>
          <w:szCs w:val="24"/>
        </w:rPr>
        <w:t>X</w:t>
      </w:r>
      <w:r w:rsidRPr="007B3293">
        <w:rPr>
          <w:rFonts w:ascii="STIX" w:eastAsia="Times New Roman" w:hAnsi="STIX"/>
          <w:i/>
          <w:sz w:val="20"/>
          <w:szCs w:val="24"/>
          <w:vertAlign w:val="subscript"/>
        </w:rPr>
        <w:t>i</w:t>
      </w:r>
      <w:r w:rsidRPr="007B3293">
        <w:rPr>
          <w:rFonts w:ascii="STIX" w:eastAsia="Times New Roman" w:hAnsi="STIX"/>
          <w:sz w:val="20"/>
          <w:szCs w:val="24"/>
        </w:rPr>
        <w:t xml:space="preserve"> sin</w:t>
      </w:r>
      <w:r w:rsidRPr="007B3293">
        <w:rPr>
          <w:rFonts w:ascii="Courier New" w:eastAsia="Times New Roman" w:hAnsi="Courier New"/>
          <w:sz w:val="20"/>
          <w:szCs w:val="24"/>
        </w:rPr>
        <w:t>(</w:t>
      </w:r>
      <w:r w:rsidRPr="007B3293">
        <w:rPr>
          <w:rFonts w:ascii="Courier New" w:eastAsia="Times New Roman" w:hAnsi="Courier New"/>
          <w:i/>
          <w:sz w:val="20"/>
          <w:szCs w:val="24"/>
        </w:rPr>
        <w:sym w:font="Symbol" w:char="F077"/>
      </w:r>
      <w:r w:rsidRPr="007B3293">
        <w:rPr>
          <w:rFonts w:ascii="STIX" w:eastAsia="Times New Roman" w:hAnsi="STIX"/>
          <w:i/>
          <w:sz w:val="20"/>
          <w:szCs w:val="24"/>
        </w:rPr>
        <w:t>t</w:t>
      </w:r>
      <w:r w:rsidRPr="007B3293">
        <w:rPr>
          <w:rFonts w:ascii="Courier New" w:eastAsia="Times New Roman" w:hAnsi="Courier New"/>
          <w:sz w:val="20"/>
          <w:szCs w:val="24"/>
        </w:rPr>
        <w:t>)</w:t>
      </w:r>
      <w:r w:rsidRPr="007B3293">
        <w:rPr>
          <w:rFonts w:ascii="STIX" w:eastAsia="Times New Roman" w:hAnsi="STIX"/>
          <w:sz w:val="20"/>
          <w:szCs w:val="24"/>
        </w:rPr>
        <w:tab/>
      </w:r>
      <w:r w:rsidRPr="007B3293">
        <w:rPr>
          <w:rFonts w:ascii="STIX" w:eastAsia="Times New Roman" w:hAnsi="STIX"/>
          <w:sz w:val="20"/>
          <w:szCs w:val="24"/>
        </w:rPr>
        <w:tab/>
      </w:r>
      <w:r w:rsidRPr="007B3293">
        <w:rPr>
          <w:rFonts w:ascii="STIX" w:eastAsia="Times New Roman" w:hAnsi="STIX"/>
          <w:sz w:val="20"/>
          <w:szCs w:val="24"/>
        </w:rPr>
        <w:tab/>
      </w:r>
      <w:r w:rsidRPr="007B3293">
        <w:rPr>
          <w:rFonts w:ascii="STIX" w:eastAsia="Times New Roman" w:hAnsi="STIX"/>
          <w:i/>
          <w:sz w:val="20"/>
          <w:szCs w:val="24"/>
        </w:rPr>
        <w:t>x</w:t>
      </w:r>
      <w:r w:rsidRPr="007B3293">
        <w:rPr>
          <w:rFonts w:ascii="STIX" w:eastAsia="Times New Roman" w:hAnsi="STIX"/>
          <w:i/>
          <w:sz w:val="20"/>
          <w:szCs w:val="24"/>
          <w:vertAlign w:val="subscript"/>
        </w:rPr>
        <w:t>i</w:t>
      </w:r>
      <w:r w:rsidRPr="007B3293">
        <w:rPr>
          <w:rFonts w:ascii="STIX" w:eastAsia="Times New Roman" w:hAnsi="STIX"/>
          <w:sz w:val="20"/>
          <w:szCs w:val="24"/>
        </w:rPr>
        <w:t>"</w:t>
      </w:r>
      <w:r w:rsidRPr="007B3293">
        <w:rPr>
          <w:rFonts w:ascii="Courier New" w:eastAsia="Times New Roman" w:hAnsi="Courier New"/>
          <w:sz w:val="20"/>
          <w:szCs w:val="24"/>
        </w:rPr>
        <w:t>=</w:t>
      </w:r>
      <w:r w:rsidRPr="007B3293">
        <w:rPr>
          <w:rFonts w:ascii="STIX" w:eastAsia="Times New Roman" w:hAnsi="STIX"/>
          <w:sz w:val="20"/>
          <w:szCs w:val="24"/>
        </w:rPr>
        <w:t xml:space="preserve"> </w:t>
      </w:r>
      <w:r w:rsidRPr="007B3293">
        <w:rPr>
          <w:rFonts w:ascii="Courier New" w:eastAsia="Times New Roman" w:hAnsi="Courier New"/>
          <w:sz w:val="20"/>
          <w:szCs w:val="24"/>
        </w:rPr>
        <w:t>–</w:t>
      </w:r>
      <w:r w:rsidRPr="007B3293">
        <w:rPr>
          <w:rFonts w:ascii="STIX" w:eastAsia="Times New Roman" w:hAnsi="STIX"/>
          <w:i/>
          <w:sz w:val="20"/>
          <w:szCs w:val="24"/>
        </w:rPr>
        <w:t>X</w:t>
      </w:r>
      <w:r w:rsidRPr="007B3293">
        <w:rPr>
          <w:rFonts w:ascii="STIX" w:eastAsia="Times New Roman" w:hAnsi="STIX"/>
          <w:i/>
          <w:sz w:val="20"/>
          <w:szCs w:val="24"/>
          <w:vertAlign w:val="subscript"/>
        </w:rPr>
        <w:t>i</w:t>
      </w:r>
      <w:r w:rsidRPr="007B3293">
        <w:rPr>
          <w:rFonts w:ascii="STIX" w:eastAsia="Times New Roman" w:hAnsi="STIX"/>
          <w:sz w:val="20"/>
          <w:szCs w:val="24"/>
        </w:rPr>
        <w:t xml:space="preserve"> </w:t>
      </w:r>
      <w:r w:rsidRPr="007B3293">
        <w:rPr>
          <w:rFonts w:ascii="Courier New" w:eastAsia="Times New Roman" w:hAnsi="Courier New"/>
          <w:i/>
          <w:sz w:val="20"/>
          <w:szCs w:val="24"/>
        </w:rPr>
        <w:sym w:font="Symbol" w:char="F077"/>
      </w:r>
      <w:r w:rsidRPr="007B3293">
        <w:rPr>
          <w:rFonts w:ascii="STIX" w:eastAsia="Times New Roman" w:hAnsi="STIX"/>
          <w:sz w:val="20"/>
          <w:szCs w:val="24"/>
          <w:vertAlign w:val="superscript"/>
        </w:rPr>
        <w:t>2</w:t>
      </w:r>
      <w:r w:rsidRPr="007B3293">
        <w:rPr>
          <w:rFonts w:ascii="STIX" w:eastAsia="Times New Roman" w:hAnsi="STIX"/>
          <w:i/>
          <w:sz w:val="20"/>
          <w:szCs w:val="24"/>
        </w:rPr>
        <w:t xml:space="preserve"> </w:t>
      </w:r>
      <w:r w:rsidRPr="007B3293">
        <w:rPr>
          <w:rFonts w:ascii="STIX" w:eastAsia="Times New Roman" w:hAnsi="STIX"/>
          <w:sz w:val="20"/>
          <w:szCs w:val="24"/>
        </w:rPr>
        <w:t>sin</w:t>
      </w:r>
      <w:r w:rsidRPr="007B3293">
        <w:rPr>
          <w:rFonts w:ascii="Courier New" w:eastAsia="Times New Roman" w:hAnsi="Courier New"/>
          <w:sz w:val="20"/>
          <w:szCs w:val="24"/>
        </w:rPr>
        <w:t>(</w:t>
      </w:r>
      <w:r w:rsidRPr="007B3293">
        <w:rPr>
          <w:rFonts w:ascii="Courier New" w:eastAsia="Times New Roman" w:hAnsi="Courier New"/>
          <w:i/>
          <w:sz w:val="20"/>
          <w:szCs w:val="24"/>
        </w:rPr>
        <w:sym w:font="Symbol" w:char="F077"/>
      </w:r>
      <w:r w:rsidRPr="007B3293">
        <w:rPr>
          <w:rFonts w:ascii="STIX" w:eastAsia="Times New Roman" w:hAnsi="STIX"/>
          <w:i/>
          <w:sz w:val="20"/>
          <w:szCs w:val="24"/>
        </w:rPr>
        <w:t>t</w:t>
      </w:r>
      <w:r w:rsidRPr="007B3293">
        <w:rPr>
          <w:rFonts w:ascii="Courier New" w:eastAsia="Times New Roman" w:hAnsi="Courier New"/>
          <w:sz w:val="20"/>
          <w:szCs w:val="24"/>
        </w:rPr>
        <w:t>)</w:t>
      </w:r>
    </w:p>
    <w:p w:rsidR="007B3293" w:rsidRPr="007B3293" w:rsidRDefault="007B3293" w:rsidP="007B3293">
      <w:pPr>
        <w:spacing w:after="0" w:line="240" w:lineRule="auto"/>
        <w:rPr>
          <w:rFonts w:ascii="STIX" w:eastAsia="Times New Roman" w:hAnsi="STIX"/>
          <w:sz w:val="20"/>
          <w:szCs w:val="24"/>
        </w:rPr>
      </w:pPr>
    </w:p>
    <w:p w:rsidR="007B3293" w:rsidRPr="007B3293" w:rsidRDefault="007B3293" w:rsidP="007B3293">
      <w:pPr>
        <w:spacing w:after="0" w:line="240" w:lineRule="auto"/>
        <w:rPr>
          <w:rFonts w:ascii="STIX" w:eastAsia="Times New Roman" w:hAnsi="STIX"/>
          <w:sz w:val="20"/>
          <w:szCs w:val="24"/>
        </w:rPr>
      </w:pPr>
      <w:r w:rsidRPr="007B3293">
        <w:rPr>
          <w:rFonts w:ascii="STIX" w:eastAsia="Times New Roman" w:hAnsi="STIX"/>
          <w:sz w:val="20"/>
          <w:szCs w:val="24"/>
        </w:rPr>
        <w:t>Substitute</w:t>
      </w:r>
    </w:p>
    <w:p w:rsidR="007B3293" w:rsidRPr="007B3293" w:rsidRDefault="007B3293" w:rsidP="007B3293">
      <w:pPr>
        <w:spacing w:after="0" w:line="240" w:lineRule="auto"/>
        <w:rPr>
          <w:rFonts w:ascii="STIX" w:eastAsia="Times New Roman" w:hAnsi="STIX"/>
          <w:sz w:val="20"/>
          <w:szCs w:val="24"/>
        </w:rPr>
      </w:pPr>
    </w:p>
    <w:p w:rsidR="007B3293" w:rsidRPr="007B3293" w:rsidRDefault="007B3293" w:rsidP="007B3293">
      <w:pPr>
        <w:tabs>
          <w:tab w:val="left" w:pos="720"/>
          <w:tab w:val="right" w:pos="8640"/>
        </w:tabs>
        <w:spacing w:after="0" w:line="240" w:lineRule="auto"/>
        <w:ind w:firstLine="360"/>
        <w:jc w:val="both"/>
        <w:rPr>
          <w:rFonts w:ascii="STIX" w:eastAsia="Times New Roman" w:hAnsi="STIX" w:cs="STIX MathJax Main"/>
          <w:b/>
          <w:sz w:val="20"/>
          <w:szCs w:val="20"/>
        </w:rPr>
      </w:pPr>
      <w:r w:rsidRPr="007B3293">
        <w:rPr>
          <w:rFonts w:ascii="STIX" w:eastAsia="Times New Roman" w:hAnsi="STIX" w:cs="STIX MathJax Main"/>
          <w:b/>
          <w:position w:val="-12"/>
          <w:sz w:val="20"/>
          <w:szCs w:val="20"/>
        </w:rPr>
        <w:object w:dxaOrig="5860" w:dyaOrig="400">
          <v:shape id="_x0000_i12774" type="#_x0000_t75" style="width:293.25pt;height:20.25pt" o:ole="">
            <v:imagedata r:id="rId16" o:title=""/>
          </v:shape>
          <o:OLEObject Type="Embed" ProgID="Equation.DSMT4" ShapeID="_x0000_i12774" DrawAspect="Content" ObjectID="_1552399583" r:id="rId17"/>
        </w:object>
      </w:r>
    </w:p>
    <w:p w:rsidR="007B3293" w:rsidRPr="007B3293" w:rsidRDefault="007B3293" w:rsidP="007B3293">
      <w:pPr>
        <w:tabs>
          <w:tab w:val="left" w:pos="720"/>
          <w:tab w:val="right" w:pos="8640"/>
        </w:tabs>
        <w:spacing w:after="0" w:line="240" w:lineRule="auto"/>
        <w:ind w:firstLine="360"/>
        <w:jc w:val="both"/>
        <w:rPr>
          <w:rFonts w:ascii="STIX" w:eastAsia="Times New Roman" w:hAnsi="STIX" w:cs="STIX MathJax Main"/>
          <w:b/>
          <w:sz w:val="18"/>
          <w:szCs w:val="20"/>
        </w:rPr>
      </w:pPr>
      <w:r w:rsidRPr="007B3293">
        <w:rPr>
          <w:rFonts w:ascii="STIX" w:eastAsia="Times New Roman" w:hAnsi="STIX" w:cs="STIX MathJax Main"/>
          <w:b/>
          <w:position w:val="-12"/>
          <w:sz w:val="20"/>
          <w:szCs w:val="20"/>
        </w:rPr>
        <w:object w:dxaOrig="7300" w:dyaOrig="400">
          <v:shape id="_x0000_i12775" type="#_x0000_t75" style="width:365.25pt;height:20.25pt" o:ole="">
            <v:imagedata r:id="rId18" o:title=""/>
          </v:shape>
          <o:OLEObject Type="Embed" ProgID="Equation.DSMT4" ShapeID="_x0000_i12775" DrawAspect="Content" ObjectID="_1552399584" r:id="rId19"/>
        </w:object>
      </w:r>
    </w:p>
    <w:p w:rsidR="007B3293" w:rsidRPr="007B3293" w:rsidRDefault="007B3293" w:rsidP="007B3293">
      <w:pPr>
        <w:tabs>
          <w:tab w:val="left" w:pos="720"/>
          <w:tab w:val="right" w:pos="8640"/>
        </w:tabs>
        <w:spacing w:after="0" w:line="240" w:lineRule="auto"/>
        <w:ind w:firstLine="360"/>
        <w:jc w:val="both"/>
        <w:rPr>
          <w:rFonts w:ascii="STIX" w:eastAsia="Times New Roman" w:hAnsi="STIX" w:cs="STIX MathJax Main"/>
          <w:b/>
          <w:sz w:val="18"/>
          <w:szCs w:val="20"/>
        </w:rPr>
      </w:pPr>
      <w:r w:rsidRPr="007B3293">
        <w:rPr>
          <w:rFonts w:ascii="STIX" w:eastAsia="Times New Roman" w:hAnsi="STIX" w:cs="STIX MathJax Main"/>
          <w:b/>
          <w:position w:val="-12"/>
          <w:sz w:val="20"/>
          <w:szCs w:val="20"/>
        </w:rPr>
        <w:object w:dxaOrig="7320" w:dyaOrig="400">
          <v:shape id="_x0000_i12776" type="#_x0000_t75" style="width:366pt;height:20.25pt" o:ole="">
            <v:imagedata r:id="rId20" o:title=""/>
          </v:shape>
          <o:OLEObject Type="Embed" ProgID="Equation.DSMT4" ShapeID="_x0000_i12776" DrawAspect="Content" ObjectID="_1552399585" r:id="rId21"/>
        </w:object>
      </w:r>
    </w:p>
    <w:p w:rsidR="007B3293" w:rsidRPr="007B3293" w:rsidRDefault="007B3293" w:rsidP="007B3293">
      <w:pPr>
        <w:tabs>
          <w:tab w:val="left" w:pos="720"/>
          <w:tab w:val="right" w:pos="8640"/>
        </w:tabs>
        <w:spacing w:after="0" w:line="240" w:lineRule="auto"/>
        <w:ind w:firstLine="360"/>
        <w:jc w:val="both"/>
        <w:rPr>
          <w:rFonts w:ascii="STIX" w:eastAsia="Times New Roman" w:hAnsi="STIX" w:cs="STIX MathJax Main"/>
          <w:b/>
          <w:sz w:val="18"/>
          <w:szCs w:val="20"/>
        </w:rPr>
      </w:pPr>
      <w:r w:rsidRPr="007B3293">
        <w:rPr>
          <w:rFonts w:ascii="STIX" w:eastAsia="Times New Roman" w:hAnsi="STIX" w:cs="STIX MathJax Main"/>
          <w:b/>
          <w:position w:val="-12"/>
          <w:sz w:val="20"/>
          <w:szCs w:val="20"/>
        </w:rPr>
        <w:object w:dxaOrig="4480" w:dyaOrig="400">
          <v:shape id="_x0000_i12777" type="#_x0000_t75" style="width:224.25pt;height:20.25pt" o:ole="">
            <v:imagedata r:id="rId22" o:title=""/>
          </v:shape>
          <o:OLEObject Type="Embed" ProgID="Equation.DSMT4" ShapeID="_x0000_i12777" DrawAspect="Content" ObjectID="_1552399586" r:id="rId23"/>
        </w:object>
      </w:r>
    </w:p>
    <w:p w:rsidR="007B3293" w:rsidRPr="007B3293" w:rsidRDefault="007B3293" w:rsidP="007B3293">
      <w:pPr>
        <w:spacing w:after="0" w:line="240" w:lineRule="auto"/>
        <w:rPr>
          <w:rFonts w:ascii="STIX" w:eastAsia="Times New Roman" w:hAnsi="STIX"/>
          <w:sz w:val="20"/>
          <w:szCs w:val="24"/>
        </w:rPr>
      </w:pPr>
    </w:p>
    <w:p w:rsidR="007B3293" w:rsidRPr="007B3293" w:rsidRDefault="007B3293" w:rsidP="007B3293">
      <w:pPr>
        <w:spacing w:after="0" w:line="240" w:lineRule="auto"/>
        <w:rPr>
          <w:rFonts w:ascii="STIX" w:eastAsia="Times New Roman" w:hAnsi="STIX"/>
          <w:sz w:val="20"/>
          <w:szCs w:val="24"/>
        </w:rPr>
      </w:pPr>
      <w:r w:rsidRPr="007B3293">
        <w:rPr>
          <w:rFonts w:ascii="STIX" w:eastAsia="Times New Roman" w:hAnsi="STIX"/>
          <w:sz w:val="20"/>
          <w:szCs w:val="24"/>
        </w:rPr>
        <w:t>Collect terms</w:t>
      </w:r>
    </w:p>
    <w:p w:rsidR="007B3293" w:rsidRPr="007B3293" w:rsidRDefault="007B3293" w:rsidP="007B3293">
      <w:pPr>
        <w:spacing w:after="0" w:line="240" w:lineRule="auto"/>
        <w:rPr>
          <w:rFonts w:ascii="STIX" w:eastAsia="Times New Roman" w:hAnsi="STIX"/>
          <w:sz w:val="20"/>
          <w:szCs w:val="24"/>
        </w:rPr>
      </w:pPr>
    </w:p>
    <w:p w:rsidR="007B3293" w:rsidRPr="007B3293" w:rsidRDefault="007B3293" w:rsidP="007B3293">
      <w:pPr>
        <w:tabs>
          <w:tab w:val="left" w:pos="720"/>
          <w:tab w:val="right" w:pos="8640"/>
        </w:tabs>
        <w:spacing w:after="0" w:line="240" w:lineRule="auto"/>
        <w:ind w:firstLine="360"/>
        <w:jc w:val="both"/>
        <w:rPr>
          <w:rFonts w:ascii="STIX" w:eastAsia="Times New Roman" w:hAnsi="STIX" w:cs="STIX MathJax Main"/>
          <w:b/>
          <w:sz w:val="18"/>
          <w:szCs w:val="20"/>
        </w:rPr>
      </w:pPr>
      <w:r w:rsidRPr="007B3293">
        <w:rPr>
          <w:rFonts w:ascii="STIX" w:eastAsia="Times New Roman" w:hAnsi="STIX" w:cs="STIX MathJax Main"/>
          <w:b/>
          <w:position w:val="-32"/>
          <w:sz w:val="20"/>
          <w:szCs w:val="20"/>
        </w:rPr>
        <w:object w:dxaOrig="7740" w:dyaOrig="760">
          <v:shape id="_x0000_i12778" type="#_x0000_t75" style="width:387pt;height:38.25pt" o:ole="">
            <v:imagedata r:id="rId24" o:title=""/>
          </v:shape>
          <o:OLEObject Type="Embed" ProgID="Equation.DSMT4" ShapeID="_x0000_i12778" DrawAspect="Content" ObjectID="_1552399587" r:id="rId25"/>
        </w:object>
      </w:r>
    </w:p>
    <w:p w:rsidR="007B3293" w:rsidRPr="007B3293" w:rsidRDefault="007B3293" w:rsidP="007B3293">
      <w:pPr>
        <w:tabs>
          <w:tab w:val="left" w:pos="720"/>
          <w:tab w:val="right" w:pos="8640"/>
        </w:tabs>
        <w:spacing w:after="0" w:line="240" w:lineRule="auto"/>
        <w:ind w:firstLine="360"/>
        <w:jc w:val="both"/>
        <w:rPr>
          <w:rFonts w:ascii="STIX" w:eastAsia="Times New Roman" w:hAnsi="STIX" w:cs="STIX MathJax Main"/>
          <w:b/>
          <w:sz w:val="18"/>
          <w:szCs w:val="20"/>
        </w:rPr>
      </w:pPr>
      <w:r w:rsidRPr="007B3293">
        <w:rPr>
          <w:rFonts w:ascii="STIX" w:eastAsia="Times New Roman" w:hAnsi="STIX" w:cs="STIX MathJax Main"/>
          <w:b/>
          <w:position w:val="-32"/>
          <w:sz w:val="20"/>
          <w:szCs w:val="20"/>
        </w:rPr>
        <w:object w:dxaOrig="7620" w:dyaOrig="760">
          <v:shape id="_x0000_i12779" type="#_x0000_t75" style="width:381pt;height:38.25pt" o:ole="">
            <v:imagedata r:id="rId26" o:title=""/>
          </v:shape>
          <o:OLEObject Type="Embed" ProgID="Equation.DSMT4" ShapeID="_x0000_i12779" DrawAspect="Content" ObjectID="_1552399588" r:id="rId27"/>
        </w:object>
      </w:r>
    </w:p>
    <w:p w:rsidR="007B3293" w:rsidRPr="007B3293" w:rsidRDefault="007B3293" w:rsidP="007B3293">
      <w:pPr>
        <w:tabs>
          <w:tab w:val="left" w:pos="720"/>
          <w:tab w:val="right" w:pos="8640"/>
        </w:tabs>
        <w:spacing w:after="0" w:line="240" w:lineRule="auto"/>
        <w:ind w:firstLine="360"/>
        <w:jc w:val="both"/>
        <w:rPr>
          <w:rFonts w:ascii="STIX" w:eastAsia="Times New Roman" w:hAnsi="STIX" w:cs="STIX MathJax Main"/>
          <w:b/>
          <w:sz w:val="18"/>
          <w:szCs w:val="20"/>
        </w:rPr>
      </w:pPr>
      <w:r w:rsidRPr="007B3293">
        <w:rPr>
          <w:rFonts w:ascii="STIX" w:eastAsia="Times New Roman" w:hAnsi="STIX" w:cs="STIX MathJax Main"/>
          <w:b/>
          <w:position w:val="-32"/>
          <w:sz w:val="20"/>
          <w:szCs w:val="20"/>
        </w:rPr>
        <w:object w:dxaOrig="7620" w:dyaOrig="760">
          <v:shape id="_x0000_i12780" type="#_x0000_t75" style="width:381pt;height:38.25pt" o:ole="">
            <v:imagedata r:id="rId28" o:title=""/>
          </v:shape>
          <o:OLEObject Type="Embed" ProgID="Equation.DSMT4" ShapeID="_x0000_i12780" DrawAspect="Content" ObjectID="_1552399589" r:id="rId29"/>
        </w:object>
      </w:r>
    </w:p>
    <w:p w:rsidR="007B3293" w:rsidRPr="007B3293" w:rsidRDefault="007B3293" w:rsidP="007B3293">
      <w:pPr>
        <w:tabs>
          <w:tab w:val="left" w:pos="720"/>
          <w:tab w:val="right" w:pos="8640"/>
        </w:tabs>
        <w:spacing w:after="0" w:line="240" w:lineRule="auto"/>
        <w:ind w:firstLine="360"/>
        <w:jc w:val="both"/>
        <w:rPr>
          <w:rFonts w:ascii="STIX" w:eastAsia="Times New Roman" w:hAnsi="STIX" w:cs="STIX MathJax Main"/>
          <w:b/>
          <w:sz w:val="18"/>
          <w:szCs w:val="20"/>
        </w:rPr>
      </w:pPr>
      <w:r w:rsidRPr="007B3293">
        <w:rPr>
          <w:rFonts w:ascii="STIX" w:eastAsia="Times New Roman" w:hAnsi="STIX" w:cs="STIX MathJax Main"/>
          <w:b/>
          <w:position w:val="-32"/>
          <w:sz w:val="20"/>
          <w:szCs w:val="20"/>
        </w:rPr>
        <w:object w:dxaOrig="7660" w:dyaOrig="760">
          <v:shape id="_x0000_i12781" type="#_x0000_t75" style="width:383.25pt;height:38.25pt" o:ole="">
            <v:imagedata r:id="rId30" o:title=""/>
          </v:shape>
          <o:OLEObject Type="Embed" ProgID="Equation.DSMT4" ShapeID="_x0000_i12781" DrawAspect="Content" ObjectID="_1552399590" r:id="rId31"/>
        </w:object>
      </w:r>
    </w:p>
    <w:p w:rsidR="007B3293" w:rsidRDefault="007B3293" w:rsidP="007B3293">
      <w:pPr>
        <w:tabs>
          <w:tab w:val="right" w:pos="8640"/>
        </w:tabs>
        <w:spacing w:after="0" w:line="240" w:lineRule="auto"/>
        <w:rPr>
          <w:rFonts w:ascii="STIX" w:hAnsi="STIX" w:cs="STIX"/>
          <w:i/>
          <w:sz w:val="20"/>
          <w:szCs w:val="20"/>
        </w:rPr>
        <w:sectPr w:rsidR="007B3293" w:rsidSect="002C1C68">
          <w:footerReference w:type="default" r:id="rId3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B3293" w:rsidRPr="007B3293" w:rsidRDefault="007B3293" w:rsidP="007B3293">
      <w:pPr>
        <w:tabs>
          <w:tab w:val="left" w:pos="720"/>
          <w:tab w:val="right" w:pos="8640"/>
        </w:tabs>
        <w:spacing w:after="0" w:line="240" w:lineRule="auto"/>
        <w:jc w:val="both"/>
        <w:rPr>
          <w:rFonts w:ascii="STIX" w:eastAsia="Times New Roman" w:hAnsi="STIX"/>
          <w:sz w:val="20"/>
        </w:rPr>
      </w:pPr>
      <w:r w:rsidRPr="007B3293">
        <w:rPr>
          <w:rFonts w:ascii="STIX" w:eastAsia="Times New Roman" w:hAnsi="STIX"/>
          <w:sz w:val="20"/>
        </w:rPr>
        <w:t>Substitute parameters</w:t>
      </w:r>
    </w:p>
    <w:p w:rsidR="007B3293" w:rsidRPr="007B3293" w:rsidRDefault="007B3293" w:rsidP="007B3293">
      <w:pPr>
        <w:tabs>
          <w:tab w:val="left" w:pos="720"/>
          <w:tab w:val="right" w:pos="8640"/>
        </w:tabs>
        <w:spacing w:after="0" w:line="240" w:lineRule="auto"/>
        <w:ind w:firstLine="360"/>
        <w:jc w:val="both"/>
        <w:rPr>
          <w:rFonts w:ascii="Century Schoolbook" w:eastAsia="Times New Roman" w:hAnsi="Century Schoolbook"/>
          <w:b/>
          <w:sz w:val="18"/>
          <w:szCs w:val="20"/>
        </w:rPr>
      </w:pPr>
    </w:p>
    <w:p w:rsidR="007B3293" w:rsidRPr="007B3293" w:rsidRDefault="007B3293" w:rsidP="007B3293">
      <w:pPr>
        <w:tabs>
          <w:tab w:val="left" w:pos="720"/>
          <w:tab w:val="right" w:pos="8640"/>
        </w:tabs>
        <w:spacing w:after="0" w:line="240" w:lineRule="auto"/>
        <w:ind w:firstLine="360"/>
        <w:jc w:val="both"/>
        <w:rPr>
          <w:rFonts w:ascii="Century Schoolbook" w:eastAsia="Times New Roman" w:hAnsi="Century Schoolbook"/>
          <w:b/>
          <w:sz w:val="18"/>
          <w:szCs w:val="20"/>
        </w:rPr>
      </w:pPr>
      <w:r w:rsidRPr="007B3293">
        <w:rPr>
          <w:rFonts w:ascii="STIX" w:eastAsia="Times New Roman" w:hAnsi="STIX" w:cs="STIX MathJax Main"/>
          <w:b/>
          <w:position w:val="-72"/>
          <w:sz w:val="20"/>
          <w:szCs w:val="20"/>
        </w:rPr>
        <w:object w:dxaOrig="6520" w:dyaOrig="1560">
          <v:shape id="_x0000_i12782" type="#_x0000_t75" style="width:326.25pt;height:78pt" o:ole="">
            <v:imagedata r:id="rId33" o:title=""/>
          </v:shape>
          <o:OLEObject Type="Embed" ProgID="Equation.DSMT4" ShapeID="_x0000_i12782" DrawAspect="Content" ObjectID="_1552399591" r:id="rId34"/>
        </w:object>
      </w:r>
    </w:p>
    <w:p w:rsidR="007B3293" w:rsidRPr="007B3293" w:rsidRDefault="007B3293" w:rsidP="007B3293">
      <w:pPr>
        <w:spacing w:after="0" w:line="240" w:lineRule="auto"/>
        <w:rPr>
          <w:rFonts w:ascii="STIX" w:eastAsia="Times New Roman" w:hAnsi="STIX"/>
          <w:sz w:val="20"/>
          <w:szCs w:val="24"/>
        </w:rPr>
      </w:pPr>
    </w:p>
    <w:p w:rsidR="007B3293" w:rsidRPr="007B3293" w:rsidRDefault="007B3293" w:rsidP="007B3293">
      <w:pPr>
        <w:spacing w:after="0" w:line="240" w:lineRule="auto"/>
        <w:rPr>
          <w:rFonts w:ascii="STIX" w:eastAsia="Times New Roman" w:hAnsi="STIX"/>
          <w:sz w:val="20"/>
          <w:szCs w:val="24"/>
        </w:rPr>
      </w:pPr>
      <w:r w:rsidRPr="007B3293">
        <w:rPr>
          <w:rFonts w:ascii="STIX" w:eastAsia="Times New Roman" w:hAnsi="STIX"/>
          <w:sz w:val="20"/>
          <w:szCs w:val="24"/>
        </w:rPr>
        <w:t>MATLAB solution:</w:t>
      </w:r>
    </w:p>
    <w:p w:rsidR="007B3293" w:rsidRPr="007B3293" w:rsidRDefault="007B3293" w:rsidP="007B3293">
      <w:pPr>
        <w:spacing w:after="0" w:line="240" w:lineRule="auto"/>
        <w:rPr>
          <w:rFonts w:ascii="STIX" w:eastAsia="Times New Roman" w:hAnsi="STIX"/>
          <w:sz w:val="20"/>
          <w:szCs w:val="24"/>
        </w:rPr>
      </w:pPr>
    </w:p>
    <w:p w:rsidR="007B3293" w:rsidRPr="007B3293" w:rsidRDefault="007B3293" w:rsidP="007B3293">
      <w:pPr>
        <w:spacing w:after="0" w:line="240" w:lineRule="auto"/>
        <w:rPr>
          <w:rFonts w:ascii="Courier New" w:eastAsia="Times New Roman" w:hAnsi="Courier New" w:cs="Courier New"/>
          <w:sz w:val="18"/>
          <w:szCs w:val="24"/>
        </w:rPr>
      </w:pPr>
      <w:r w:rsidRPr="007B3293">
        <w:rPr>
          <w:rFonts w:ascii="Courier New" w:eastAsia="Times New Roman" w:hAnsi="Courier New" w:cs="Courier New"/>
          <w:sz w:val="18"/>
          <w:szCs w:val="24"/>
        </w:rPr>
        <w:t>A=[450 -200 0 0;-240 420 -180 0;0 -225 375 -150;0 0 -200 200];</w:t>
      </w:r>
    </w:p>
    <w:p w:rsidR="007B3293" w:rsidRPr="007B3293" w:rsidRDefault="007B3293" w:rsidP="007B3293">
      <w:pPr>
        <w:spacing w:after="0" w:line="240" w:lineRule="auto"/>
        <w:rPr>
          <w:rFonts w:ascii="Courier New" w:eastAsia="Times New Roman" w:hAnsi="Courier New" w:cs="Courier New"/>
          <w:sz w:val="18"/>
          <w:szCs w:val="24"/>
        </w:rPr>
      </w:pPr>
      <w:r w:rsidRPr="007B3293">
        <w:rPr>
          <w:rFonts w:ascii="Courier New" w:eastAsia="Times New Roman" w:hAnsi="Courier New" w:cs="Courier New"/>
          <w:sz w:val="18"/>
          <w:szCs w:val="24"/>
        </w:rPr>
        <w:t>[v,d]=eig(A)</w:t>
      </w:r>
    </w:p>
    <w:p w:rsidR="007B3293" w:rsidRPr="007B3293" w:rsidRDefault="007B3293" w:rsidP="007B3293">
      <w:pPr>
        <w:spacing w:after="0" w:line="240" w:lineRule="auto"/>
        <w:rPr>
          <w:rFonts w:ascii="Courier New" w:eastAsia="Times New Roman" w:hAnsi="Courier New" w:cs="Courier New"/>
          <w:sz w:val="18"/>
          <w:szCs w:val="24"/>
        </w:rPr>
      </w:pPr>
      <w:r w:rsidRPr="007B3293">
        <w:rPr>
          <w:rFonts w:ascii="Courier New" w:eastAsia="Times New Roman" w:hAnsi="Courier New" w:cs="Courier New"/>
          <w:sz w:val="18"/>
          <w:szCs w:val="24"/>
        </w:rPr>
        <w:t>wn=sqrt(diag(d))'/2/pi</w:t>
      </w:r>
    </w:p>
    <w:p w:rsidR="007B3293" w:rsidRPr="007B3293" w:rsidRDefault="007B3293" w:rsidP="007B3293">
      <w:pPr>
        <w:spacing w:after="0" w:line="240" w:lineRule="auto"/>
        <w:rPr>
          <w:rFonts w:ascii="Courier New" w:eastAsia="Times New Roman" w:hAnsi="Courier New" w:cs="Courier New"/>
          <w:sz w:val="18"/>
          <w:szCs w:val="24"/>
        </w:rPr>
      </w:pPr>
    </w:p>
    <w:p w:rsidR="007B3293" w:rsidRPr="007B3293" w:rsidRDefault="007B3293" w:rsidP="007B3293">
      <w:pPr>
        <w:spacing w:after="0" w:line="240" w:lineRule="auto"/>
        <w:rPr>
          <w:rFonts w:ascii="Courier New" w:eastAsia="Times New Roman" w:hAnsi="Courier New" w:cs="Courier New"/>
          <w:sz w:val="18"/>
          <w:szCs w:val="24"/>
        </w:rPr>
      </w:pPr>
      <w:r w:rsidRPr="007B3293">
        <w:rPr>
          <w:rFonts w:ascii="Courier New" w:eastAsia="Times New Roman" w:hAnsi="Courier New" w:cs="Courier New"/>
          <w:sz w:val="18"/>
          <w:szCs w:val="24"/>
        </w:rPr>
        <w:t>v =</w:t>
      </w:r>
    </w:p>
    <w:p w:rsidR="007B3293" w:rsidRPr="007B3293" w:rsidRDefault="007B3293" w:rsidP="007B3293">
      <w:pPr>
        <w:spacing w:after="0" w:line="240" w:lineRule="auto"/>
        <w:rPr>
          <w:rFonts w:ascii="Courier New" w:eastAsia="Times New Roman" w:hAnsi="Courier New" w:cs="Courier New"/>
          <w:sz w:val="18"/>
          <w:szCs w:val="24"/>
        </w:rPr>
      </w:pPr>
      <w:r w:rsidRPr="007B3293">
        <w:rPr>
          <w:rFonts w:ascii="Courier New" w:eastAsia="Times New Roman" w:hAnsi="Courier New" w:cs="Courier New"/>
          <w:sz w:val="18"/>
          <w:szCs w:val="24"/>
        </w:rPr>
        <w:t xml:space="preserve">   -0.4870   -0.5230   -0.4297    0.1870</w:t>
      </w:r>
    </w:p>
    <w:p w:rsidR="007B3293" w:rsidRPr="007B3293" w:rsidRDefault="007B3293" w:rsidP="007B3293">
      <w:pPr>
        <w:spacing w:after="0" w:line="240" w:lineRule="auto"/>
        <w:rPr>
          <w:rFonts w:ascii="Courier New" w:eastAsia="Times New Roman" w:hAnsi="Courier New" w:cs="Courier New"/>
          <w:sz w:val="18"/>
          <w:szCs w:val="24"/>
        </w:rPr>
      </w:pPr>
      <w:r w:rsidRPr="007B3293">
        <w:rPr>
          <w:rFonts w:ascii="Courier New" w:eastAsia="Times New Roman" w:hAnsi="Courier New" w:cs="Courier New"/>
          <w:sz w:val="18"/>
          <w:szCs w:val="24"/>
        </w:rPr>
        <w:t xml:space="preserve">    0.6786    0.0510   -0.5176    0.3855</w:t>
      </w:r>
    </w:p>
    <w:p w:rsidR="007B3293" w:rsidRPr="007B3293" w:rsidRDefault="007B3293" w:rsidP="007B3293">
      <w:pPr>
        <w:spacing w:after="0" w:line="240" w:lineRule="auto"/>
        <w:rPr>
          <w:rFonts w:ascii="Courier New" w:eastAsia="Times New Roman" w:hAnsi="Courier New" w:cs="Courier New"/>
          <w:sz w:val="18"/>
          <w:szCs w:val="24"/>
        </w:rPr>
      </w:pPr>
      <w:r w:rsidRPr="007B3293">
        <w:rPr>
          <w:rFonts w:ascii="Courier New" w:eastAsia="Times New Roman" w:hAnsi="Courier New" w:cs="Courier New"/>
          <w:sz w:val="18"/>
          <w:szCs w:val="24"/>
        </w:rPr>
        <w:t xml:space="preserve">   -0.5142    0.6832   -0.0336    0.5693</w:t>
      </w:r>
    </w:p>
    <w:p w:rsidR="007B3293" w:rsidRPr="007B3293" w:rsidRDefault="007B3293" w:rsidP="007B3293">
      <w:pPr>
        <w:spacing w:after="0" w:line="240" w:lineRule="auto"/>
        <w:rPr>
          <w:rFonts w:ascii="Courier New" w:eastAsia="Times New Roman" w:hAnsi="Courier New" w:cs="Courier New"/>
          <w:sz w:val="18"/>
          <w:szCs w:val="24"/>
        </w:rPr>
      </w:pPr>
      <w:r w:rsidRPr="007B3293">
        <w:rPr>
          <w:rFonts w:ascii="Courier New" w:eastAsia="Times New Roman" w:hAnsi="Courier New" w:cs="Courier New"/>
          <w:sz w:val="18"/>
          <w:szCs w:val="24"/>
        </w:rPr>
        <w:t xml:space="preserve">    0.1945   -0.5070    0.7392    0.7017</w:t>
      </w:r>
    </w:p>
    <w:p w:rsidR="007B3293" w:rsidRPr="007B3293" w:rsidRDefault="007B3293" w:rsidP="007B3293">
      <w:pPr>
        <w:spacing w:after="0" w:line="240" w:lineRule="auto"/>
        <w:rPr>
          <w:rFonts w:ascii="Courier New" w:eastAsia="Times New Roman" w:hAnsi="Courier New" w:cs="Courier New"/>
          <w:sz w:val="18"/>
          <w:szCs w:val="24"/>
        </w:rPr>
      </w:pPr>
      <w:r w:rsidRPr="007B3293">
        <w:rPr>
          <w:rFonts w:ascii="Courier New" w:eastAsia="Times New Roman" w:hAnsi="Courier New" w:cs="Courier New"/>
          <w:sz w:val="18"/>
          <w:szCs w:val="24"/>
        </w:rPr>
        <w:t>d =</w:t>
      </w:r>
    </w:p>
    <w:p w:rsidR="007B3293" w:rsidRPr="007B3293" w:rsidRDefault="007B3293" w:rsidP="007B3293">
      <w:pPr>
        <w:spacing w:after="0" w:line="240" w:lineRule="auto"/>
        <w:rPr>
          <w:rFonts w:ascii="Courier New" w:eastAsia="Times New Roman" w:hAnsi="Courier New" w:cs="Courier New"/>
          <w:sz w:val="18"/>
          <w:szCs w:val="24"/>
        </w:rPr>
      </w:pPr>
      <w:r w:rsidRPr="007B3293">
        <w:rPr>
          <w:rFonts w:ascii="Courier New" w:eastAsia="Times New Roman" w:hAnsi="Courier New" w:cs="Courier New"/>
          <w:sz w:val="18"/>
          <w:szCs w:val="24"/>
        </w:rPr>
        <w:t xml:space="preserve">  728.6584         0         0         0</w:t>
      </w:r>
    </w:p>
    <w:p w:rsidR="007B3293" w:rsidRPr="007B3293" w:rsidRDefault="007B3293" w:rsidP="007B3293">
      <w:pPr>
        <w:spacing w:after="0" w:line="240" w:lineRule="auto"/>
        <w:rPr>
          <w:rFonts w:ascii="Courier New" w:eastAsia="Times New Roman" w:hAnsi="Courier New" w:cs="Courier New"/>
          <w:sz w:val="18"/>
          <w:szCs w:val="24"/>
        </w:rPr>
      </w:pPr>
      <w:r w:rsidRPr="007B3293">
        <w:rPr>
          <w:rFonts w:ascii="Courier New" w:eastAsia="Times New Roman" w:hAnsi="Courier New" w:cs="Courier New"/>
          <w:sz w:val="18"/>
          <w:szCs w:val="24"/>
        </w:rPr>
        <w:t xml:space="preserve">         0  469.5115         0         0</w:t>
      </w:r>
    </w:p>
    <w:p w:rsidR="007B3293" w:rsidRPr="007B3293" w:rsidRDefault="007B3293" w:rsidP="007B3293">
      <w:pPr>
        <w:spacing w:after="0" w:line="240" w:lineRule="auto"/>
        <w:rPr>
          <w:rFonts w:ascii="Courier New" w:eastAsia="Times New Roman" w:hAnsi="Courier New" w:cs="Courier New"/>
          <w:sz w:val="18"/>
          <w:szCs w:val="24"/>
        </w:rPr>
      </w:pPr>
      <w:r w:rsidRPr="007B3293">
        <w:rPr>
          <w:rFonts w:ascii="Courier New" w:eastAsia="Times New Roman" w:hAnsi="Courier New" w:cs="Courier New"/>
          <w:sz w:val="18"/>
          <w:szCs w:val="24"/>
        </w:rPr>
        <w:t xml:space="preserve">         0         0  209.0839         0</w:t>
      </w:r>
    </w:p>
    <w:p w:rsidR="007B3293" w:rsidRPr="007B3293" w:rsidRDefault="007B3293" w:rsidP="007B3293">
      <w:pPr>
        <w:spacing w:after="0" w:line="240" w:lineRule="auto"/>
        <w:rPr>
          <w:rFonts w:ascii="Courier New" w:eastAsia="Times New Roman" w:hAnsi="Courier New" w:cs="Courier New"/>
          <w:sz w:val="18"/>
          <w:szCs w:val="24"/>
        </w:rPr>
      </w:pPr>
      <w:r w:rsidRPr="007B3293">
        <w:rPr>
          <w:rFonts w:ascii="Courier New" w:eastAsia="Times New Roman" w:hAnsi="Courier New" w:cs="Courier New"/>
          <w:sz w:val="18"/>
          <w:szCs w:val="24"/>
        </w:rPr>
        <w:t xml:space="preserve">         0         0         0   37.7462</w:t>
      </w:r>
    </w:p>
    <w:p w:rsidR="007B3293" w:rsidRPr="007B3293" w:rsidRDefault="007B3293" w:rsidP="007B3293">
      <w:pPr>
        <w:spacing w:after="0" w:line="240" w:lineRule="auto"/>
        <w:rPr>
          <w:rFonts w:ascii="Courier New" w:eastAsia="Times New Roman" w:hAnsi="Courier New" w:cs="Courier New"/>
          <w:sz w:val="18"/>
          <w:szCs w:val="24"/>
        </w:rPr>
      </w:pPr>
      <w:r w:rsidRPr="007B3293">
        <w:rPr>
          <w:rFonts w:ascii="Courier New" w:eastAsia="Times New Roman" w:hAnsi="Courier New" w:cs="Courier New"/>
          <w:sz w:val="18"/>
          <w:szCs w:val="24"/>
        </w:rPr>
        <w:t>wn =</w:t>
      </w:r>
    </w:p>
    <w:p w:rsidR="007B3293" w:rsidRPr="007B3293" w:rsidRDefault="007B3293" w:rsidP="007B3293">
      <w:pPr>
        <w:spacing w:after="0" w:line="240" w:lineRule="auto"/>
        <w:rPr>
          <w:rFonts w:ascii="Courier New" w:eastAsia="Times New Roman" w:hAnsi="Courier New" w:cs="Courier New"/>
          <w:sz w:val="18"/>
          <w:szCs w:val="24"/>
        </w:rPr>
      </w:pPr>
      <w:r w:rsidRPr="007B3293">
        <w:rPr>
          <w:rFonts w:ascii="Courier New" w:eastAsia="Times New Roman" w:hAnsi="Courier New" w:cs="Courier New"/>
          <w:sz w:val="18"/>
          <w:szCs w:val="24"/>
        </w:rPr>
        <w:t xml:space="preserve">    4.2962    3.4486    2.3013    0.9778</w:t>
      </w:r>
    </w:p>
    <w:p w:rsidR="007B3293" w:rsidRPr="007B3293" w:rsidRDefault="007B3293" w:rsidP="007B3293">
      <w:pPr>
        <w:spacing w:after="0" w:line="240" w:lineRule="auto"/>
        <w:rPr>
          <w:rFonts w:ascii="Courier New" w:eastAsia="Times New Roman" w:hAnsi="Courier New" w:cs="Courier New"/>
          <w:sz w:val="18"/>
          <w:szCs w:val="24"/>
        </w:rPr>
      </w:pPr>
    </w:p>
    <w:p w:rsidR="007B3293" w:rsidRPr="007B3293" w:rsidRDefault="007B3293" w:rsidP="007B3293">
      <w:pPr>
        <w:spacing w:after="0" w:line="240" w:lineRule="auto"/>
        <w:rPr>
          <w:rFonts w:ascii="STIX" w:eastAsia="Times New Roman" w:hAnsi="STIX"/>
          <w:sz w:val="20"/>
          <w:szCs w:val="24"/>
        </w:rPr>
      </w:pPr>
      <w:r w:rsidRPr="007B3293">
        <w:rPr>
          <w:rFonts w:ascii="STIX" w:eastAsia="Times New Roman" w:hAnsi="STIX"/>
          <w:sz w:val="20"/>
          <w:szCs w:val="24"/>
        </w:rPr>
        <w:t>Thus, the frequencies of the four modes are 4.2962, 3.4486, 2.3013, and 0.9778 Hz. We can develop a plot like Fig. 13.6 to visualize the directions of the modes:</w:t>
      </w:r>
    </w:p>
    <w:p w:rsidR="007B3293" w:rsidRPr="007B3293" w:rsidRDefault="007B3293" w:rsidP="007B3293">
      <w:pPr>
        <w:spacing w:after="0" w:line="240" w:lineRule="auto"/>
        <w:rPr>
          <w:rFonts w:ascii="STIX" w:eastAsia="Times New Roman" w:hAnsi="STIX"/>
          <w:sz w:val="20"/>
          <w:szCs w:val="24"/>
        </w:rPr>
      </w:pPr>
    </w:p>
    <w:p w:rsidR="007B3293" w:rsidRPr="007B3293" w:rsidRDefault="007B3293" w:rsidP="007B3293">
      <w:pPr>
        <w:spacing w:after="0" w:line="240" w:lineRule="auto"/>
        <w:jc w:val="center"/>
        <w:rPr>
          <w:rFonts w:ascii="STIX" w:eastAsia="Times New Roman" w:hAnsi="STIX"/>
          <w:sz w:val="20"/>
          <w:szCs w:val="24"/>
        </w:rPr>
      </w:pPr>
      <w:r w:rsidRPr="007B3293">
        <w:rPr>
          <w:rFonts w:ascii="STIX" w:eastAsia="Times New Roman" w:hAnsi="STIX"/>
          <w:sz w:val="20"/>
          <w:szCs w:val="24"/>
        </w:rPr>
        <w:drawing>
          <wp:inline distT="0" distB="0" distL="0" distR="0">
            <wp:extent cx="4029075" cy="1714500"/>
            <wp:effectExtent l="19050" t="0" r="9525" b="0"/>
            <wp:docPr id="239"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5" cstate="print"/>
                    <a:srcRect/>
                    <a:stretch>
                      <a:fillRect/>
                    </a:stretch>
                  </pic:blipFill>
                  <pic:spPr bwMode="auto">
                    <a:xfrm>
                      <a:off x="0" y="0"/>
                      <a:ext cx="4029075" cy="1714500"/>
                    </a:xfrm>
                    <a:prstGeom prst="rect">
                      <a:avLst/>
                    </a:prstGeom>
                    <a:noFill/>
                    <a:ln w="9525">
                      <a:noFill/>
                      <a:miter lim="800000"/>
                      <a:headEnd/>
                      <a:tailEnd/>
                    </a:ln>
                  </pic:spPr>
                </pic:pic>
              </a:graphicData>
            </a:graphic>
          </wp:inline>
        </w:drawing>
      </w:r>
    </w:p>
    <w:p w:rsidR="007B3293" w:rsidRPr="007B3293" w:rsidRDefault="007B3293" w:rsidP="007B3293">
      <w:pPr>
        <w:spacing w:after="0" w:line="240" w:lineRule="auto"/>
        <w:rPr>
          <w:rFonts w:ascii="STIX" w:eastAsia="Times New Roman" w:hAnsi="STIX"/>
          <w:sz w:val="20"/>
          <w:szCs w:val="24"/>
        </w:rPr>
      </w:pPr>
    </w:p>
    <w:p w:rsidR="00DB4637" w:rsidRPr="00EC1100" w:rsidRDefault="00DB4637" w:rsidP="007B3293">
      <w:pPr>
        <w:spacing w:after="0" w:line="240" w:lineRule="auto"/>
        <w:rPr>
          <w:rFonts w:ascii="Courier New" w:eastAsia="Times New Roman" w:hAnsi="Courier New" w:cs="Courier New"/>
          <w:color w:val="000000"/>
          <w:sz w:val="18"/>
          <w:szCs w:val="26"/>
        </w:rPr>
      </w:pPr>
    </w:p>
    <w:sectPr w:rsidR="00DB4637"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299B5-F813-4E4F-9A43-FCC7F3762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182</Words>
  <Characters>1044</Characters>
  <Application>Microsoft Office Word</Application>
  <DocSecurity>0</DocSecurity>
  <Lines>8</Lines>
  <Paragraphs>2</Paragraphs>
  <ScaleCrop>false</ScaleCrop>
  <Company/>
  <LinksUpToDate>false</LinksUpToDate>
  <CharactersWithSpaces>1224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2017-03-30T20:19:00Z</dcterms:created>
  <dcterms:modified xsi:type="dcterms:W3CDTF">2017-03-30T20:19:00Z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