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670EB" w:rsidRDefault="00512B6C" w:rsidP="002670EB">
      <w:pPr>
        <w:pStyle w:val="Default"/>
        <w:rPr>
          <w:b/>
        </w:rPr>
      </w:pPr>
      <w:r w:rsidRPr="002670EB">
        <w:rPr>
          <w:b/>
        </w:rPr>
        <w:t xml:space="preserve">Problem </w:t>
      </w:r>
      <w:r w:rsidR="005C4841" w:rsidRPr="002670EB">
        <w:rPr>
          <w:b/>
        </w:rPr>
        <w:t>1</w:t>
      </w:r>
      <w:r w:rsidR="002670EB">
        <w:rPr>
          <w:b/>
        </w:rPr>
        <w:t>4.6</w:t>
      </w:r>
    </w:p>
    <w:p w:rsidR="00C3194C" w:rsidRPr="002670EB" w:rsidRDefault="00C3194C" w:rsidP="002670EB">
      <w:pPr>
        <w:pStyle w:val="Default"/>
      </w:pPr>
    </w:p>
    <w:p w:rsidR="00C3194C" w:rsidRDefault="002670EB" w:rsidP="002670EB">
      <w:pPr>
        <w:autoSpaceDE w:val="0"/>
        <w:autoSpaceDN w:val="0"/>
        <w:adjustRightInd w:val="0"/>
        <w:spacing w:after="0" w:line="240" w:lineRule="auto"/>
        <w:rPr>
          <w:rFonts w:ascii="STIX" w:hAnsi="STIX" w:cs="STIX"/>
          <w:color w:val="211D1E"/>
          <w:sz w:val="24"/>
          <w:szCs w:val="18"/>
        </w:rPr>
      </w:pPr>
      <w:r w:rsidRPr="002670EB">
        <w:rPr>
          <w:rFonts w:ascii="STIX" w:hAnsi="STIX" w:cs="STIX"/>
          <w:color w:val="211D1E"/>
          <w:sz w:val="24"/>
          <w:szCs w:val="18"/>
        </w:rPr>
        <w:t>Fit a power model to the data from Table 14.1, but use natural logarithms to perform the transformations.</w:t>
      </w:r>
    </w:p>
    <w:p w:rsidR="002670EB" w:rsidRDefault="002670EB" w:rsidP="002670EB">
      <w:pPr>
        <w:autoSpaceDE w:val="0"/>
        <w:autoSpaceDN w:val="0"/>
        <w:adjustRightInd w:val="0"/>
        <w:spacing w:after="0" w:line="240" w:lineRule="auto"/>
        <w:rPr>
          <w:rFonts w:ascii="STIX" w:hAnsi="STIX" w:cs="STIX"/>
          <w:color w:val="211D1E"/>
          <w:sz w:val="24"/>
          <w:szCs w:val="18"/>
        </w:rPr>
      </w:pPr>
    </w:p>
    <w:p w:rsidR="002670EB" w:rsidRPr="002670EB" w:rsidRDefault="002670EB" w:rsidP="002670EB">
      <w:pPr>
        <w:autoSpaceDE w:val="0"/>
        <w:autoSpaceDN w:val="0"/>
        <w:adjustRightInd w:val="0"/>
        <w:spacing w:after="0" w:line="240" w:lineRule="auto"/>
        <w:rPr>
          <w:rFonts w:ascii="STIX" w:hAnsi="STIX" w:cs="STIX"/>
          <w:b/>
          <w:i/>
          <w:color w:val="211D1E"/>
          <w:sz w:val="24"/>
          <w:szCs w:val="18"/>
        </w:rPr>
      </w:pPr>
      <w:r w:rsidRPr="002670EB">
        <w:rPr>
          <w:rFonts w:ascii="STIX" w:hAnsi="STIX" w:cs="STIX"/>
          <w:b/>
          <w:i/>
          <w:color w:val="211D1E"/>
          <w:sz w:val="24"/>
          <w:szCs w:val="18"/>
        </w:rPr>
        <w:t>Table 14.1</w:t>
      </w:r>
    </w:p>
    <w:p w:rsidR="002670EB" w:rsidRPr="002670EB" w:rsidRDefault="002670EB" w:rsidP="002670EB">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40"/>
        <w:gridCol w:w="870"/>
        <w:gridCol w:w="870"/>
        <w:gridCol w:w="870"/>
        <w:gridCol w:w="871"/>
        <w:gridCol w:w="871"/>
        <w:gridCol w:w="871"/>
        <w:gridCol w:w="871"/>
        <w:gridCol w:w="871"/>
      </w:tblGrid>
      <w:tr w:rsidR="002670EB" w:rsidRPr="002670EB" w:rsidTr="00076C0A">
        <w:tc>
          <w:tcPr>
            <w:tcW w:w="1740" w:type="dxa"/>
          </w:tcPr>
          <w:p w:rsidR="002670EB" w:rsidRPr="002670EB" w:rsidRDefault="002670EB" w:rsidP="009F55C8">
            <w:pPr>
              <w:autoSpaceDE w:val="0"/>
              <w:autoSpaceDN w:val="0"/>
              <w:adjustRightInd w:val="0"/>
              <w:spacing w:after="0" w:line="160" w:lineRule="atLeast"/>
              <w:rPr>
                <w:rFonts w:ascii="STIX" w:hAnsi="STIX" w:cs="STIX"/>
                <w:b/>
                <w:bCs/>
                <w:color w:val="211D1E"/>
                <w:sz w:val="24"/>
                <w:szCs w:val="24"/>
              </w:rPr>
            </w:pPr>
            <w:r w:rsidRPr="002670EB">
              <w:rPr>
                <w:rFonts w:ascii="STIX" w:hAnsi="STIX" w:cs="STIX"/>
                <w:b/>
                <w:bCs/>
                <w:i/>
                <w:iCs/>
                <w:color w:val="211D1E"/>
                <w:sz w:val="24"/>
                <w:szCs w:val="24"/>
              </w:rPr>
              <w:t>υ</w:t>
            </w:r>
            <w:r w:rsidRPr="002670EB">
              <w:rPr>
                <w:rFonts w:ascii="STIX" w:hAnsi="STIX" w:cs="STIX"/>
                <w:b/>
                <w:bCs/>
                <w:color w:val="211D1E"/>
                <w:sz w:val="24"/>
                <w:szCs w:val="24"/>
              </w:rPr>
              <w:t>,m/s</w:t>
            </w:r>
          </w:p>
        </w:tc>
        <w:tc>
          <w:tcPr>
            <w:tcW w:w="870" w:type="dxa"/>
          </w:tcPr>
          <w:p w:rsidR="002670EB" w:rsidRPr="002670EB" w:rsidRDefault="002670EB" w:rsidP="009F55C8">
            <w:pPr>
              <w:autoSpaceDE w:val="0"/>
              <w:autoSpaceDN w:val="0"/>
              <w:adjustRightInd w:val="0"/>
              <w:spacing w:after="0" w:line="160" w:lineRule="atLeast"/>
              <w:rPr>
                <w:rFonts w:ascii="STIX" w:hAnsi="STIX" w:cs="STIX"/>
                <w:color w:val="211D1E"/>
                <w:sz w:val="24"/>
                <w:szCs w:val="24"/>
              </w:rPr>
            </w:pPr>
            <w:r w:rsidRPr="002670EB">
              <w:rPr>
                <w:rFonts w:ascii="STIX" w:hAnsi="STIX" w:cs="STIX"/>
                <w:color w:val="211D1E"/>
                <w:sz w:val="24"/>
                <w:szCs w:val="24"/>
              </w:rPr>
              <w:t>10</w:t>
            </w:r>
          </w:p>
        </w:tc>
        <w:tc>
          <w:tcPr>
            <w:tcW w:w="870" w:type="dxa"/>
          </w:tcPr>
          <w:p w:rsidR="002670EB" w:rsidRPr="002670EB" w:rsidRDefault="002670EB" w:rsidP="009F55C8">
            <w:pPr>
              <w:autoSpaceDE w:val="0"/>
              <w:autoSpaceDN w:val="0"/>
              <w:adjustRightInd w:val="0"/>
              <w:spacing w:after="0" w:line="160" w:lineRule="atLeast"/>
              <w:rPr>
                <w:rFonts w:ascii="STIX" w:hAnsi="STIX" w:cs="STIX"/>
                <w:color w:val="211D1E"/>
                <w:sz w:val="24"/>
                <w:szCs w:val="24"/>
              </w:rPr>
            </w:pPr>
            <w:r w:rsidRPr="002670EB">
              <w:rPr>
                <w:rFonts w:ascii="STIX" w:hAnsi="STIX" w:cs="STIX"/>
                <w:color w:val="211D1E"/>
                <w:sz w:val="24"/>
                <w:szCs w:val="24"/>
              </w:rPr>
              <w:t>20</w:t>
            </w:r>
          </w:p>
        </w:tc>
        <w:tc>
          <w:tcPr>
            <w:tcW w:w="870" w:type="dxa"/>
          </w:tcPr>
          <w:p w:rsidR="002670EB" w:rsidRPr="002670EB" w:rsidRDefault="002670EB" w:rsidP="009F55C8">
            <w:pPr>
              <w:autoSpaceDE w:val="0"/>
              <w:autoSpaceDN w:val="0"/>
              <w:adjustRightInd w:val="0"/>
              <w:spacing w:after="0" w:line="160" w:lineRule="atLeast"/>
              <w:rPr>
                <w:rFonts w:ascii="STIX" w:hAnsi="STIX" w:cs="STIX"/>
                <w:color w:val="211D1E"/>
                <w:sz w:val="24"/>
                <w:szCs w:val="24"/>
              </w:rPr>
            </w:pPr>
            <w:r w:rsidRPr="002670EB">
              <w:rPr>
                <w:rFonts w:ascii="STIX" w:hAnsi="STIX" w:cs="STIX"/>
                <w:color w:val="211D1E"/>
                <w:sz w:val="24"/>
                <w:szCs w:val="24"/>
              </w:rPr>
              <w:t>30</w:t>
            </w:r>
          </w:p>
        </w:tc>
        <w:tc>
          <w:tcPr>
            <w:tcW w:w="871" w:type="dxa"/>
          </w:tcPr>
          <w:p w:rsidR="002670EB" w:rsidRPr="002670EB" w:rsidRDefault="002670EB" w:rsidP="009F55C8">
            <w:pPr>
              <w:autoSpaceDE w:val="0"/>
              <w:autoSpaceDN w:val="0"/>
              <w:adjustRightInd w:val="0"/>
              <w:spacing w:after="0" w:line="160" w:lineRule="atLeast"/>
              <w:rPr>
                <w:rFonts w:ascii="STIX" w:hAnsi="STIX" w:cs="STIX"/>
                <w:color w:val="211D1E"/>
                <w:sz w:val="24"/>
                <w:szCs w:val="24"/>
              </w:rPr>
            </w:pPr>
            <w:r w:rsidRPr="002670EB">
              <w:rPr>
                <w:rFonts w:ascii="STIX" w:hAnsi="STIX" w:cs="STIX"/>
                <w:color w:val="211D1E"/>
                <w:sz w:val="24"/>
                <w:szCs w:val="24"/>
              </w:rPr>
              <w:t>40</w:t>
            </w:r>
          </w:p>
        </w:tc>
        <w:tc>
          <w:tcPr>
            <w:tcW w:w="871" w:type="dxa"/>
          </w:tcPr>
          <w:p w:rsidR="002670EB" w:rsidRPr="002670EB" w:rsidRDefault="002670EB" w:rsidP="009F55C8">
            <w:pPr>
              <w:autoSpaceDE w:val="0"/>
              <w:autoSpaceDN w:val="0"/>
              <w:adjustRightInd w:val="0"/>
              <w:spacing w:after="0" w:line="160" w:lineRule="atLeast"/>
              <w:rPr>
                <w:rFonts w:ascii="STIX" w:hAnsi="STIX" w:cs="STIX"/>
                <w:color w:val="211D1E"/>
                <w:sz w:val="24"/>
                <w:szCs w:val="24"/>
              </w:rPr>
            </w:pPr>
            <w:r w:rsidRPr="002670EB">
              <w:rPr>
                <w:rFonts w:ascii="STIX" w:hAnsi="STIX" w:cs="STIX"/>
                <w:color w:val="211D1E"/>
                <w:sz w:val="24"/>
                <w:szCs w:val="24"/>
              </w:rPr>
              <w:t>50</w:t>
            </w:r>
          </w:p>
        </w:tc>
        <w:tc>
          <w:tcPr>
            <w:tcW w:w="871" w:type="dxa"/>
          </w:tcPr>
          <w:p w:rsidR="002670EB" w:rsidRPr="002670EB" w:rsidRDefault="002670EB" w:rsidP="009F55C8">
            <w:pPr>
              <w:autoSpaceDE w:val="0"/>
              <w:autoSpaceDN w:val="0"/>
              <w:adjustRightInd w:val="0"/>
              <w:spacing w:after="0" w:line="160" w:lineRule="atLeast"/>
              <w:rPr>
                <w:rFonts w:ascii="STIX" w:hAnsi="STIX" w:cs="STIX"/>
                <w:color w:val="211D1E"/>
                <w:sz w:val="24"/>
                <w:szCs w:val="24"/>
              </w:rPr>
            </w:pPr>
            <w:r w:rsidRPr="002670EB">
              <w:rPr>
                <w:rFonts w:ascii="STIX" w:hAnsi="STIX" w:cs="STIX"/>
                <w:color w:val="211D1E"/>
                <w:sz w:val="24"/>
                <w:szCs w:val="24"/>
              </w:rPr>
              <w:t>60</w:t>
            </w:r>
          </w:p>
        </w:tc>
        <w:tc>
          <w:tcPr>
            <w:tcW w:w="871" w:type="dxa"/>
          </w:tcPr>
          <w:p w:rsidR="002670EB" w:rsidRPr="002670EB" w:rsidRDefault="002670EB" w:rsidP="009F55C8">
            <w:pPr>
              <w:autoSpaceDE w:val="0"/>
              <w:autoSpaceDN w:val="0"/>
              <w:adjustRightInd w:val="0"/>
              <w:spacing w:after="0" w:line="160" w:lineRule="atLeast"/>
              <w:rPr>
                <w:rFonts w:ascii="STIX" w:hAnsi="STIX" w:cs="STIX"/>
                <w:color w:val="211D1E"/>
                <w:sz w:val="24"/>
                <w:szCs w:val="24"/>
              </w:rPr>
            </w:pPr>
            <w:r w:rsidRPr="002670EB">
              <w:rPr>
                <w:rFonts w:ascii="STIX" w:hAnsi="STIX" w:cs="STIX"/>
                <w:color w:val="211D1E"/>
                <w:sz w:val="24"/>
                <w:szCs w:val="24"/>
              </w:rPr>
              <w:t>70</w:t>
            </w:r>
          </w:p>
        </w:tc>
        <w:tc>
          <w:tcPr>
            <w:tcW w:w="871" w:type="dxa"/>
          </w:tcPr>
          <w:p w:rsidR="002670EB" w:rsidRPr="002670EB" w:rsidRDefault="002670EB" w:rsidP="009F55C8">
            <w:pPr>
              <w:autoSpaceDE w:val="0"/>
              <w:autoSpaceDN w:val="0"/>
              <w:adjustRightInd w:val="0"/>
              <w:spacing w:after="0" w:line="160" w:lineRule="atLeast"/>
              <w:rPr>
                <w:rFonts w:ascii="STIX" w:hAnsi="STIX" w:cs="STIX"/>
                <w:color w:val="211D1E"/>
                <w:sz w:val="24"/>
                <w:szCs w:val="24"/>
              </w:rPr>
            </w:pPr>
            <w:r w:rsidRPr="002670EB">
              <w:rPr>
                <w:rFonts w:ascii="STIX" w:hAnsi="STIX" w:cs="STIX"/>
                <w:color w:val="211D1E"/>
                <w:sz w:val="24"/>
                <w:szCs w:val="24"/>
              </w:rPr>
              <w:t>80</w:t>
            </w:r>
          </w:p>
        </w:tc>
      </w:tr>
      <w:tr w:rsidR="002670EB" w:rsidRPr="002670EB" w:rsidTr="00076C0A">
        <w:tc>
          <w:tcPr>
            <w:tcW w:w="1740" w:type="dxa"/>
          </w:tcPr>
          <w:p w:rsidR="002670EB" w:rsidRPr="002670EB" w:rsidRDefault="002670EB" w:rsidP="009F55C8">
            <w:pPr>
              <w:autoSpaceDE w:val="0"/>
              <w:autoSpaceDN w:val="0"/>
              <w:adjustRightInd w:val="0"/>
              <w:spacing w:after="0" w:line="240" w:lineRule="auto"/>
              <w:rPr>
                <w:rFonts w:ascii="STIX" w:hAnsi="STIX" w:cs="STIX"/>
                <w:b/>
                <w:bCs/>
                <w:color w:val="211D1E"/>
                <w:sz w:val="24"/>
                <w:szCs w:val="24"/>
              </w:rPr>
            </w:pPr>
            <w:r w:rsidRPr="002670EB">
              <w:rPr>
                <w:rFonts w:ascii="STIX" w:hAnsi="STIX" w:cs="STIX"/>
                <w:b/>
                <w:bCs/>
                <w:i/>
                <w:iCs/>
                <w:color w:val="211D1E"/>
                <w:sz w:val="24"/>
                <w:szCs w:val="24"/>
              </w:rPr>
              <w:t>F</w:t>
            </w:r>
            <w:r w:rsidRPr="002670EB">
              <w:rPr>
                <w:rFonts w:ascii="STIX" w:hAnsi="STIX" w:cs="STIX"/>
                <w:b/>
                <w:bCs/>
                <w:color w:val="211D1E"/>
                <w:sz w:val="24"/>
                <w:szCs w:val="24"/>
              </w:rPr>
              <w:t>,N</w:t>
            </w:r>
          </w:p>
        </w:tc>
        <w:tc>
          <w:tcPr>
            <w:tcW w:w="870" w:type="dxa"/>
          </w:tcPr>
          <w:p w:rsidR="002670EB" w:rsidRPr="002670EB" w:rsidRDefault="002670EB" w:rsidP="009F55C8">
            <w:pPr>
              <w:autoSpaceDE w:val="0"/>
              <w:autoSpaceDN w:val="0"/>
              <w:adjustRightInd w:val="0"/>
              <w:spacing w:after="0" w:line="240" w:lineRule="auto"/>
              <w:rPr>
                <w:rFonts w:ascii="STIX" w:hAnsi="STIX" w:cs="STIX"/>
                <w:color w:val="211D1E"/>
                <w:sz w:val="24"/>
                <w:szCs w:val="24"/>
              </w:rPr>
            </w:pPr>
            <w:r w:rsidRPr="002670EB">
              <w:rPr>
                <w:rFonts w:ascii="STIX" w:hAnsi="STIX" w:cs="STIX"/>
                <w:color w:val="211D1E"/>
                <w:sz w:val="24"/>
                <w:szCs w:val="24"/>
              </w:rPr>
              <w:t>25</w:t>
            </w:r>
          </w:p>
        </w:tc>
        <w:tc>
          <w:tcPr>
            <w:tcW w:w="870" w:type="dxa"/>
          </w:tcPr>
          <w:p w:rsidR="002670EB" w:rsidRPr="002670EB" w:rsidRDefault="002670EB" w:rsidP="009F55C8">
            <w:pPr>
              <w:autoSpaceDE w:val="0"/>
              <w:autoSpaceDN w:val="0"/>
              <w:adjustRightInd w:val="0"/>
              <w:spacing w:after="0" w:line="240" w:lineRule="auto"/>
              <w:rPr>
                <w:rFonts w:ascii="STIX" w:hAnsi="STIX" w:cs="STIX"/>
                <w:color w:val="211D1E"/>
                <w:sz w:val="24"/>
                <w:szCs w:val="24"/>
              </w:rPr>
            </w:pPr>
            <w:r w:rsidRPr="002670EB">
              <w:rPr>
                <w:rFonts w:ascii="STIX" w:hAnsi="STIX" w:cs="STIX"/>
                <w:color w:val="211D1E"/>
                <w:sz w:val="24"/>
                <w:szCs w:val="24"/>
              </w:rPr>
              <w:t>70</w:t>
            </w:r>
          </w:p>
        </w:tc>
        <w:tc>
          <w:tcPr>
            <w:tcW w:w="870" w:type="dxa"/>
          </w:tcPr>
          <w:p w:rsidR="002670EB" w:rsidRPr="002670EB" w:rsidRDefault="002670EB" w:rsidP="009F55C8">
            <w:pPr>
              <w:autoSpaceDE w:val="0"/>
              <w:autoSpaceDN w:val="0"/>
              <w:adjustRightInd w:val="0"/>
              <w:spacing w:after="0" w:line="240" w:lineRule="auto"/>
              <w:rPr>
                <w:rFonts w:ascii="STIX" w:hAnsi="STIX" w:cs="STIX"/>
                <w:color w:val="211D1E"/>
                <w:sz w:val="24"/>
                <w:szCs w:val="24"/>
              </w:rPr>
            </w:pPr>
            <w:r w:rsidRPr="002670EB">
              <w:rPr>
                <w:rFonts w:ascii="STIX" w:hAnsi="STIX" w:cs="STIX"/>
                <w:color w:val="211D1E"/>
                <w:sz w:val="24"/>
                <w:szCs w:val="24"/>
              </w:rPr>
              <w:t>380</w:t>
            </w:r>
          </w:p>
        </w:tc>
        <w:tc>
          <w:tcPr>
            <w:tcW w:w="871" w:type="dxa"/>
          </w:tcPr>
          <w:p w:rsidR="002670EB" w:rsidRPr="002670EB" w:rsidRDefault="002670EB" w:rsidP="009F55C8">
            <w:pPr>
              <w:autoSpaceDE w:val="0"/>
              <w:autoSpaceDN w:val="0"/>
              <w:adjustRightInd w:val="0"/>
              <w:spacing w:after="0" w:line="240" w:lineRule="auto"/>
              <w:rPr>
                <w:rFonts w:ascii="STIX" w:hAnsi="STIX" w:cs="STIX"/>
                <w:color w:val="211D1E"/>
                <w:sz w:val="24"/>
                <w:szCs w:val="24"/>
              </w:rPr>
            </w:pPr>
            <w:r w:rsidRPr="002670EB">
              <w:rPr>
                <w:rFonts w:ascii="STIX" w:hAnsi="STIX" w:cs="STIX"/>
                <w:color w:val="211D1E"/>
                <w:sz w:val="24"/>
                <w:szCs w:val="24"/>
              </w:rPr>
              <w:t>550</w:t>
            </w:r>
          </w:p>
        </w:tc>
        <w:tc>
          <w:tcPr>
            <w:tcW w:w="871" w:type="dxa"/>
          </w:tcPr>
          <w:p w:rsidR="002670EB" w:rsidRPr="002670EB" w:rsidRDefault="002670EB" w:rsidP="009F55C8">
            <w:pPr>
              <w:autoSpaceDE w:val="0"/>
              <w:autoSpaceDN w:val="0"/>
              <w:adjustRightInd w:val="0"/>
              <w:spacing w:after="0" w:line="240" w:lineRule="auto"/>
              <w:rPr>
                <w:rFonts w:ascii="STIX" w:hAnsi="STIX" w:cs="STIX"/>
                <w:color w:val="211D1E"/>
                <w:sz w:val="24"/>
                <w:szCs w:val="24"/>
              </w:rPr>
            </w:pPr>
            <w:r w:rsidRPr="002670EB">
              <w:rPr>
                <w:rFonts w:ascii="STIX" w:hAnsi="STIX" w:cs="STIX"/>
                <w:color w:val="211D1E"/>
                <w:sz w:val="24"/>
                <w:szCs w:val="24"/>
              </w:rPr>
              <w:t>610</w:t>
            </w:r>
          </w:p>
        </w:tc>
        <w:tc>
          <w:tcPr>
            <w:tcW w:w="871" w:type="dxa"/>
          </w:tcPr>
          <w:p w:rsidR="002670EB" w:rsidRPr="002670EB" w:rsidRDefault="002670EB" w:rsidP="009F55C8">
            <w:pPr>
              <w:autoSpaceDE w:val="0"/>
              <w:autoSpaceDN w:val="0"/>
              <w:adjustRightInd w:val="0"/>
              <w:spacing w:after="0" w:line="240" w:lineRule="auto"/>
              <w:rPr>
                <w:rFonts w:ascii="STIX" w:hAnsi="STIX" w:cs="STIX"/>
                <w:color w:val="211D1E"/>
                <w:sz w:val="24"/>
                <w:szCs w:val="24"/>
              </w:rPr>
            </w:pPr>
            <w:r w:rsidRPr="002670EB">
              <w:rPr>
                <w:rFonts w:ascii="STIX" w:hAnsi="STIX" w:cs="STIX"/>
                <w:color w:val="211D1E"/>
                <w:sz w:val="24"/>
                <w:szCs w:val="24"/>
              </w:rPr>
              <w:t>1220</w:t>
            </w:r>
          </w:p>
        </w:tc>
        <w:tc>
          <w:tcPr>
            <w:tcW w:w="871" w:type="dxa"/>
          </w:tcPr>
          <w:p w:rsidR="002670EB" w:rsidRPr="002670EB" w:rsidRDefault="002670EB" w:rsidP="009F55C8">
            <w:pPr>
              <w:autoSpaceDE w:val="0"/>
              <w:autoSpaceDN w:val="0"/>
              <w:adjustRightInd w:val="0"/>
              <w:spacing w:after="0" w:line="240" w:lineRule="auto"/>
              <w:rPr>
                <w:rFonts w:ascii="STIX" w:hAnsi="STIX" w:cs="STIX"/>
                <w:color w:val="211D1E"/>
                <w:sz w:val="24"/>
                <w:szCs w:val="24"/>
              </w:rPr>
            </w:pPr>
            <w:r w:rsidRPr="002670EB">
              <w:rPr>
                <w:rFonts w:ascii="STIX" w:hAnsi="STIX" w:cs="STIX"/>
                <w:color w:val="211D1E"/>
                <w:sz w:val="24"/>
                <w:szCs w:val="24"/>
              </w:rPr>
              <w:t>830</w:t>
            </w:r>
          </w:p>
        </w:tc>
        <w:tc>
          <w:tcPr>
            <w:tcW w:w="871" w:type="dxa"/>
          </w:tcPr>
          <w:p w:rsidR="002670EB" w:rsidRPr="002670EB" w:rsidRDefault="002670EB" w:rsidP="009F55C8">
            <w:pPr>
              <w:autoSpaceDE w:val="0"/>
              <w:autoSpaceDN w:val="0"/>
              <w:adjustRightInd w:val="0"/>
              <w:spacing w:after="0" w:line="240" w:lineRule="auto"/>
              <w:rPr>
                <w:rFonts w:ascii="STIX" w:hAnsi="STIX" w:cs="STIX"/>
                <w:color w:val="211D1E"/>
                <w:sz w:val="24"/>
                <w:szCs w:val="24"/>
              </w:rPr>
            </w:pPr>
            <w:r w:rsidRPr="002670EB">
              <w:rPr>
                <w:rFonts w:ascii="STIX" w:hAnsi="STIX" w:cs="STIX"/>
                <w:color w:val="211D1E"/>
                <w:sz w:val="24"/>
                <w:szCs w:val="24"/>
              </w:rPr>
              <w:t>1450</w:t>
            </w:r>
          </w:p>
        </w:tc>
      </w:tr>
    </w:tbl>
    <w:p w:rsidR="002670EB" w:rsidRPr="002670EB" w:rsidRDefault="002670EB" w:rsidP="002670EB">
      <w:pPr>
        <w:autoSpaceDE w:val="0"/>
        <w:autoSpaceDN w:val="0"/>
        <w:adjustRightInd w:val="0"/>
        <w:spacing w:after="0" w:line="240" w:lineRule="auto"/>
        <w:rPr>
          <w:rFonts w:ascii="STIX" w:hAnsi="STIX" w:cs="STIX"/>
          <w:sz w:val="24"/>
          <w:szCs w:val="24"/>
        </w:rPr>
      </w:pPr>
    </w:p>
    <w:sectPr w:rsidR="002670EB" w:rsidRPr="002670EB"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76C0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975"/>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Words>
  <Characters>172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2017-03-18T20:17:00Z</dcterms:created>
  <dcterms:modified xsi:type="dcterms:W3CDTF">2017-04-02T19:46:00Z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