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06C47" w:rsidRDefault="00512B6C" w:rsidP="00D06C47">
      <w:pPr>
        <w:pStyle w:val="Default"/>
        <w:rPr>
          <w:b/>
        </w:rPr>
      </w:pPr>
      <w:r w:rsidRPr="00D06C47">
        <w:rPr>
          <w:b/>
        </w:rPr>
        <w:t xml:space="preserve">Problem </w:t>
      </w:r>
      <w:r w:rsidR="005C4841" w:rsidRPr="00D06C47">
        <w:rPr>
          <w:b/>
        </w:rPr>
        <w:t>1</w:t>
      </w:r>
      <w:r w:rsidR="00D06C47" w:rsidRPr="00D06C47">
        <w:rPr>
          <w:b/>
        </w:rPr>
        <w:t>4.24</w:t>
      </w:r>
    </w:p>
    <w:p w:rsidR="00D06C47" w:rsidRPr="00D06C47" w:rsidRDefault="00D06C47" w:rsidP="00D06C47">
      <w:pPr>
        <w:pStyle w:val="Default"/>
      </w:pPr>
    </w:p>
    <w:p w:rsidR="00866B9B" w:rsidRPr="00D06C47" w:rsidRDefault="00D06C47" w:rsidP="00D06C47">
      <w:pPr>
        <w:autoSpaceDE w:val="0"/>
        <w:autoSpaceDN w:val="0"/>
        <w:adjustRightInd w:val="0"/>
        <w:spacing w:after="0" w:line="240" w:lineRule="auto"/>
        <w:rPr>
          <w:rFonts w:ascii="STIX" w:hAnsi="STIX" w:cs="STIX"/>
          <w:color w:val="211D1E"/>
          <w:sz w:val="24"/>
          <w:szCs w:val="18"/>
        </w:rPr>
      </w:pPr>
      <w:r w:rsidRPr="00D06C47">
        <w:rPr>
          <w:rFonts w:ascii="STIX" w:hAnsi="STIX" w:cs="STIX"/>
          <w:color w:val="211D1E"/>
          <w:sz w:val="24"/>
          <w:szCs w:val="18"/>
        </w:rPr>
        <w:t>A transportation engineering study was conducted to determine the proper design of bike lanes. Data were gath</w:t>
      </w:r>
      <w:r w:rsidRPr="00D06C47">
        <w:rPr>
          <w:rFonts w:ascii="STIX" w:hAnsi="STIX" w:cs="STIX"/>
          <w:color w:val="211D1E"/>
          <w:sz w:val="24"/>
          <w:szCs w:val="18"/>
        </w:rPr>
        <w:softHyphen/>
        <w:t>ered on bike-lane widths and average distance between bikes and passing cars. The data from 9 streets are</w:t>
      </w:r>
    </w:p>
    <w:p w:rsidR="00D06C47" w:rsidRPr="00D06C47" w:rsidRDefault="00D06C47" w:rsidP="00D06C47">
      <w:pPr>
        <w:autoSpaceDE w:val="0"/>
        <w:autoSpaceDN w:val="0"/>
        <w:adjustRightInd w:val="0"/>
        <w:spacing w:after="0" w:line="240" w:lineRule="auto"/>
        <w:rPr>
          <w:rFonts w:ascii="STIX" w:hAnsi="STIX" w:cs="STIX"/>
          <w:color w:val="000000"/>
          <w:sz w:val="24"/>
          <w:szCs w:val="24"/>
        </w:rPr>
      </w:pPr>
    </w:p>
    <w:tbl>
      <w:tblPr>
        <w:tblStyle w:val="TableGrid"/>
        <w:tblW w:w="7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98"/>
        <w:gridCol w:w="583"/>
        <w:gridCol w:w="583"/>
        <w:gridCol w:w="583"/>
        <w:gridCol w:w="583"/>
        <w:gridCol w:w="583"/>
        <w:gridCol w:w="583"/>
        <w:gridCol w:w="583"/>
        <w:gridCol w:w="583"/>
        <w:gridCol w:w="583"/>
      </w:tblGrid>
      <w:tr w:rsidR="00D06C47" w:rsidRPr="00D06C47" w:rsidTr="00D06C47">
        <w:trPr>
          <w:trHeight w:val="490"/>
        </w:trPr>
        <w:tc>
          <w:tcPr>
            <w:tcW w:w="0" w:type="auto"/>
          </w:tcPr>
          <w:p w:rsidR="00D06C47" w:rsidRPr="00D06C47" w:rsidRDefault="00D06C47" w:rsidP="00D06C47">
            <w:pPr>
              <w:autoSpaceDE w:val="0"/>
              <w:autoSpaceDN w:val="0"/>
              <w:adjustRightInd w:val="0"/>
              <w:spacing w:after="0" w:line="240" w:lineRule="auto"/>
              <w:rPr>
                <w:rFonts w:ascii="STIX" w:hAnsi="STIX" w:cs="STIX"/>
                <w:b/>
                <w:bCs/>
                <w:color w:val="211D1E"/>
                <w:sz w:val="24"/>
                <w:szCs w:val="24"/>
              </w:rPr>
            </w:pPr>
            <w:r w:rsidRPr="00D06C47">
              <w:rPr>
                <w:rFonts w:ascii="STIX" w:hAnsi="STIX" w:cs="STIX"/>
                <w:b/>
                <w:bCs/>
                <w:color w:val="211D1E"/>
                <w:sz w:val="24"/>
                <w:szCs w:val="24"/>
              </w:rPr>
              <w:t>Distance, m</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2.4</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1.5</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2.4</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1.8</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1.8</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2.9</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1.2</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3</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1.2</w:t>
            </w:r>
          </w:p>
        </w:tc>
      </w:tr>
      <w:tr w:rsidR="00D06C47" w:rsidRPr="00D06C47" w:rsidTr="00D06C47">
        <w:trPr>
          <w:trHeight w:val="510"/>
        </w:trPr>
        <w:tc>
          <w:tcPr>
            <w:tcW w:w="0" w:type="auto"/>
          </w:tcPr>
          <w:p w:rsidR="00D06C47" w:rsidRPr="00D06C47" w:rsidRDefault="00D06C47" w:rsidP="00D06C47">
            <w:pPr>
              <w:autoSpaceDE w:val="0"/>
              <w:autoSpaceDN w:val="0"/>
              <w:adjustRightInd w:val="0"/>
              <w:spacing w:after="0" w:line="240" w:lineRule="auto"/>
              <w:rPr>
                <w:rFonts w:ascii="STIX" w:hAnsi="STIX" w:cs="STIX"/>
                <w:b/>
                <w:bCs/>
                <w:color w:val="211D1E"/>
                <w:sz w:val="24"/>
                <w:szCs w:val="24"/>
              </w:rPr>
            </w:pPr>
            <w:r w:rsidRPr="00D06C47">
              <w:rPr>
                <w:rFonts w:ascii="STIX" w:hAnsi="STIX" w:cs="STIX"/>
                <w:b/>
                <w:bCs/>
                <w:color w:val="211D1E"/>
                <w:sz w:val="24"/>
                <w:szCs w:val="24"/>
              </w:rPr>
              <w:t>Lane Width, m</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2.9</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2.1</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2.3</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2.1</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1.8</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2.7</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1.5</w:t>
            </w:r>
          </w:p>
        </w:tc>
        <w:tc>
          <w:tcPr>
            <w:tcW w:w="0" w:type="auto"/>
          </w:tcPr>
          <w:p w:rsidR="00D06C47" w:rsidRPr="00D06C47" w:rsidRDefault="00D06C47" w:rsidP="00D06C47">
            <w:pPr>
              <w:autoSpaceDE w:val="0"/>
              <w:autoSpaceDN w:val="0"/>
              <w:adjustRightInd w:val="0"/>
              <w:spacing w:after="0" w:line="240" w:lineRule="auto"/>
              <w:rPr>
                <w:rFonts w:ascii="STIX" w:hAnsi="STIX" w:cs="STIX"/>
                <w:color w:val="211D1E"/>
                <w:sz w:val="24"/>
                <w:szCs w:val="24"/>
              </w:rPr>
            </w:pPr>
            <w:r w:rsidRPr="00D06C47">
              <w:rPr>
                <w:rFonts w:ascii="STIX" w:hAnsi="STIX" w:cs="STIX"/>
                <w:color w:val="211D1E"/>
                <w:sz w:val="24"/>
                <w:szCs w:val="24"/>
              </w:rPr>
              <w:t>2.9</w:t>
            </w:r>
          </w:p>
        </w:tc>
        <w:tc>
          <w:tcPr>
            <w:tcW w:w="0" w:type="auto"/>
          </w:tcPr>
          <w:p w:rsidR="00D06C47" w:rsidRPr="00D06C47" w:rsidRDefault="00D06C47" w:rsidP="00D06C47">
            <w:pPr>
              <w:autoSpaceDE w:val="0"/>
              <w:autoSpaceDN w:val="0"/>
              <w:adjustRightInd w:val="0"/>
              <w:spacing w:after="0" w:line="240" w:lineRule="auto"/>
              <w:rPr>
                <w:rFonts w:ascii="STIX" w:hAnsi="STIX" w:cs="STIX"/>
                <w:sz w:val="24"/>
                <w:szCs w:val="24"/>
              </w:rPr>
            </w:pPr>
            <w:r w:rsidRPr="00D06C47">
              <w:rPr>
                <w:rFonts w:ascii="STIX" w:hAnsi="STIX" w:cs="STIX"/>
                <w:color w:val="211D1E"/>
                <w:sz w:val="24"/>
                <w:szCs w:val="24"/>
              </w:rPr>
              <w:t>1.5</w:t>
            </w:r>
          </w:p>
        </w:tc>
      </w:tr>
    </w:tbl>
    <w:p w:rsidR="00D06C47" w:rsidRPr="00D06C47" w:rsidRDefault="00D06C47" w:rsidP="00D06C47">
      <w:pPr>
        <w:autoSpaceDE w:val="0"/>
        <w:autoSpaceDN w:val="0"/>
        <w:adjustRightInd w:val="0"/>
        <w:spacing w:after="0" w:line="240" w:lineRule="auto"/>
        <w:rPr>
          <w:rFonts w:ascii="STIX" w:hAnsi="STIX" w:cs="STIX"/>
          <w:color w:val="000000"/>
          <w:sz w:val="24"/>
          <w:szCs w:val="24"/>
        </w:rPr>
      </w:pPr>
    </w:p>
    <w:p w:rsidR="00D06C47" w:rsidRPr="00D06C47" w:rsidRDefault="00D06C47" w:rsidP="00D06C47">
      <w:pPr>
        <w:autoSpaceDE w:val="0"/>
        <w:autoSpaceDN w:val="0"/>
        <w:adjustRightInd w:val="0"/>
        <w:spacing w:after="0" w:line="240" w:lineRule="auto"/>
        <w:rPr>
          <w:rFonts w:ascii="STIX" w:hAnsi="STIX" w:cs="STIX"/>
          <w:color w:val="211D1E"/>
          <w:sz w:val="24"/>
          <w:szCs w:val="18"/>
        </w:rPr>
      </w:pPr>
      <w:r w:rsidRPr="00D06C47">
        <w:rPr>
          <w:rFonts w:ascii="STIX" w:hAnsi="STIX" w:cs="STIX"/>
          <w:b/>
          <w:bCs/>
          <w:color w:val="211D1E"/>
          <w:sz w:val="24"/>
          <w:szCs w:val="18"/>
        </w:rPr>
        <w:t xml:space="preserve">(a) </w:t>
      </w:r>
      <w:r w:rsidRPr="00D06C47">
        <w:rPr>
          <w:rFonts w:ascii="STIX" w:hAnsi="STIX" w:cs="STIX"/>
          <w:color w:val="211D1E"/>
          <w:sz w:val="24"/>
          <w:szCs w:val="18"/>
        </w:rPr>
        <w:t>Plot the data.</w:t>
      </w:r>
    </w:p>
    <w:p w:rsidR="00D06C47" w:rsidRPr="00D06C47" w:rsidRDefault="00D06C47" w:rsidP="00D06C47">
      <w:pPr>
        <w:autoSpaceDE w:val="0"/>
        <w:autoSpaceDN w:val="0"/>
        <w:adjustRightInd w:val="0"/>
        <w:spacing w:after="0" w:line="240" w:lineRule="auto"/>
        <w:rPr>
          <w:rFonts w:ascii="STIX" w:hAnsi="STIX" w:cs="STIX"/>
          <w:color w:val="211D1E"/>
          <w:sz w:val="24"/>
          <w:szCs w:val="18"/>
        </w:rPr>
      </w:pPr>
      <w:r w:rsidRPr="00D06C47">
        <w:rPr>
          <w:rFonts w:ascii="STIX" w:hAnsi="STIX" w:cs="STIX"/>
          <w:b/>
          <w:bCs/>
          <w:color w:val="211D1E"/>
          <w:sz w:val="24"/>
          <w:szCs w:val="18"/>
        </w:rPr>
        <w:t xml:space="preserve">(b) </w:t>
      </w:r>
      <w:r w:rsidRPr="00D06C47">
        <w:rPr>
          <w:rFonts w:ascii="STIX" w:hAnsi="STIX" w:cs="STIX"/>
          <w:color w:val="211D1E"/>
          <w:sz w:val="24"/>
          <w:szCs w:val="18"/>
        </w:rPr>
        <w:t>Fit a straight line to the data with linear regression. Add this line to the plot.</w:t>
      </w:r>
    </w:p>
    <w:p w:rsidR="00D06C47" w:rsidRPr="00D06C47" w:rsidRDefault="00D06C47" w:rsidP="00D06C47">
      <w:pPr>
        <w:autoSpaceDE w:val="0"/>
        <w:autoSpaceDN w:val="0"/>
        <w:adjustRightInd w:val="0"/>
        <w:spacing w:after="0" w:line="240" w:lineRule="auto"/>
        <w:rPr>
          <w:rFonts w:ascii="STIX" w:hAnsi="STIX" w:cs="STIX"/>
          <w:color w:val="211D1E"/>
          <w:sz w:val="24"/>
          <w:szCs w:val="18"/>
        </w:rPr>
      </w:pPr>
      <w:r w:rsidRPr="00D06C47">
        <w:rPr>
          <w:rFonts w:ascii="STIX" w:hAnsi="STIX" w:cs="STIX"/>
          <w:b/>
          <w:bCs/>
          <w:color w:val="211D1E"/>
          <w:sz w:val="24"/>
          <w:szCs w:val="18"/>
        </w:rPr>
        <w:t xml:space="preserve">(c) </w:t>
      </w:r>
      <w:r w:rsidRPr="00D06C47">
        <w:rPr>
          <w:rFonts w:ascii="STIX" w:hAnsi="STIX" w:cs="STIX"/>
          <w:color w:val="211D1E"/>
          <w:sz w:val="24"/>
          <w:szCs w:val="18"/>
        </w:rPr>
        <w:t>If the minimum safe average distance between bikes and passing cars is considered to be 1.8</w:t>
      </w:r>
      <w:r>
        <w:rPr>
          <w:rFonts w:ascii="STIX" w:hAnsi="STIX" w:cs="STIX"/>
          <w:color w:val="211D1E"/>
          <w:sz w:val="24"/>
          <w:szCs w:val="18"/>
        </w:rPr>
        <w:t> </w:t>
      </w:r>
      <w:r w:rsidRPr="00D06C47">
        <w:rPr>
          <w:rFonts w:ascii="STIX" w:hAnsi="STIX" w:cs="STIX"/>
          <w:color w:val="211D1E"/>
          <w:sz w:val="24"/>
          <w:szCs w:val="18"/>
        </w:rPr>
        <w:t>m, determine the corresponding minimum lane width.</w:t>
      </w:r>
    </w:p>
    <w:p w:rsidR="00D06C47" w:rsidRPr="00D06C47" w:rsidRDefault="00D06C47" w:rsidP="00D06C47">
      <w:pPr>
        <w:autoSpaceDE w:val="0"/>
        <w:autoSpaceDN w:val="0"/>
        <w:adjustRightInd w:val="0"/>
        <w:spacing w:after="0" w:line="240" w:lineRule="auto"/>
        <w:rPr>
          <w:rFonts w:ascii="STIX" w:hAnsi="STIX" w:cs="STIX"/>
          <w:sz w:val="24"/>
        </w:rPr>
      </w:pPr>
    </w:p>
    <w:sectPr w:rsidR="00D06C47" w:rsidRPr="00D06C47"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87</Words>
  <Characters>498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2017-03-18T21:41:00Z</dcterms:created>
  <dcterms:modified xsi:type="dcterms:W3CDTF">2017-03-18T21:41:00Z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