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D14FFB">
        <w:rPr>
          <w:b/>
          <w:noProof/>
          <w:sz w:val="20"/>
          <w:szCs w:val="20"/>
        </w:rPr>
        <w:t>4.13</w:t>
      </w:r>
    </w:p>
    <w:p w:rsidR="000F4137" w:rsidRPr="00C22979" w:rsidRDefault="000F4137" w:rsidP="001B2705">
      <w:pPr>
        <w:pStyle w:val="Default"/>
        <w:rPr>
          <w:b/>
          <w:noProof/>
          <w:sz w:val="20"/>
          <w:szCs w:val="20"/>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sz w:val="20"/>
          <w:szCs w:val="24"/>
        </w:rPr>
        <w:t>The following script can be developed:</w: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clear,clc,clf</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x=[0.4 0.8 1.2 1.6 2 2.3];</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y=[800 985 1490 1950 2850 3600];</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a=polyfit(x,log(y),1)</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xp=[0:.1:2.5];</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yp=a(1)*xp+a(2);</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alpha1=exp(a(2));beta1=a(1);</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ype=alpha1*exp(beta1*xp);</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subplot(2,1,1)</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plot(x,y,'o',xp,ype)</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title('y versus x'),ylabel('y')</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subplot(2,1,2)</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plot(x,log(y),'o',xp,yp)</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title('ln(y) versus x'),xlabel('x'),ylabel('ln(y)')</w: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sz w:val="20"/>
          <w:szCs w:val="24"/>
        </w:rPr>
        <w:t>The results are</w: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a =</w:t>
      </w:r>
    </w:p>
    <w:p w:rsidR="00D14FFB" w:rsidRPr="00D14FFB" w:rsidRDefault="00D14FFB" w:rsidP="00D14FFB">
      <w:pPr>
        <w:autoSpaceDE w:val="0"/>
        <w:autoSpaceDN w:val="0"/>
        <w:adjustRightInd w:val="0"/>
        <w:spacing w:after="0" w:line="240" w:lineRule="auto"/>
        <w:rPr>
          <w:rFonts w:ascii="Courier New" w:eastAsia="Times New Roman" w:hAnsi="Courier New" w:cs="Courier New"/>
          <w:color w:val="000000"/>
          <w:sz w:val="18"/>
          <w:szCs w:val="28"/>
        </w:rPr>
      </w:pPr>
      <w:r w:rsidRPr="00D14FFB">
        <w:rPr>
          <w:rFonts w:ascii="Courier New" w:eastAsia="Times New Roman" w:hAnsi="Courier New" w:cs="Courier New"/>
          <w:color w:val="000000"/>
          <w:sz w:val="18"/>
          <w:szCs w:val="28"/>
        </w:rPr>
        <w:t xml:space="preserve">    0.8127    6.3096</w: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sz w:val="20"/>
          <w:szCs w:val="24"/>
        </w:rPr>
        <w:drawing>
          <wp:inline distT="0" distB="0" distL="0" distR="0">
            <wp:extent cx="2886075" cy="2124075"/>
            <wp:effectExtent l="0" t="0" r="0" b="0"/>
            <wp:docPr id="281"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2886075" cy="2124075"/>
                    </a:xfrm>
                    <a:prstGeom prst="rect">
                      <a:avLst/>
                    </a:prstGeom>
                    <a:noFill/>
                    <a:ln w="9525">
                      <a:noFill/>
                      <a:miter lim="800000"/>
                      <a:headEnd/>
                      <a:tailEnd/>
                    </a:ln>
                  </pic:spPr>
                </pic:pic>
              </a:graphicData>
            </a:graphic>
          </wp:inline>
        </w:drawing>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sz w:val="20"/>
          <w:szCs w:val="24"/>
        </w:rPr>
        <w:t>Therefore, the semi-log fit is</w: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cs="STIX MathJax Main"/>
          <w:position w:val="-10"/>
          <w:sz w:val="20"/>
          <w:szCs w:val="24"/>
        </w:rPr>
        <w:object w:dxaOrig="2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96" type="#_x0000_t75" style="width:117.75pt;height:15.75pt" o:ole="">
            <v:imagedata r:id="rId9" o:title=""/>
          </v:shape>
          <o:OLEObject Type="Embed" ProgID="Equation.DSMT4" ShapeID="_x0000_i13596" DrawAspect="Content" ObjectID="_1552403661" r:id="rId10"/>
        </w:objec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sz w:val="20"/>
          <w:szCs w:val="24"/>
        </w:rPr>
        <w:t xml:space="preserve">Therefore, </w:t>
      </w:r>
      <w:r w:rsidRPr="00D14FFB">
        <w:rPr>
          <w:rFonts w:ascii="Courier New" w:eastAsia="Times New Roman" w:hAnsi="Courier New"/>
          <w:i/>
          <w:sz w:val="20"/>
          <w:szCs w:val="24"/>
        </w:rPr>
        <w:sym w:font="Symbol" w:char="F061"/>
      </w:r>
      <w:r w:rsidRPr="00D14FFB">
        <w:rPr>
          <w:rFonts w:ascii="STIX" w:eastAsia="Times New Roman" w:hAnsi="STIX"/>
          <w:sz w:val="20"/>
          <w:szCs w:val="24"/>
          <w:vertAlign w:val="subscript"/>
        </w:rPr>
        <w:t>1</w:t>
      </w:r>
      <w:r w:rsidRPr="00D14FFB">
        <w:rPr>
          <w:rFonts w:ascii="STIX" w:eastAsia="Times New Roman" w:hAnsi="STIX"/>
          <w:sz w:val="20"/>
          <w:szCs w:val="24"/>
        </w:rPr>
        <w:t xml:space="preserve"> </w:t>
      </w:r>
      <w:r w:rsidRPr="00D14FFB">
        <w:rPr>
          <w:rFonts w:ascii="Courier New" w:eastAsia="Times New Roman" w:hAnsi="Courier New"/>
          <w:sz w:val="20"/>
          <w:szCs w:val="24"/>
        </w:rPr>
        <w:t>=</w:t>
      </w:r>
      <w:r w:rsidRPr="00D14FFB">
        <w:rPr>
          <w:rFonts w:ascii="STIX" w:eastAsia="Times New Roman" w:hAnsi="STIX"/>
          <w:sz w:val="20"/>
          <w:szCs w:val="24"/>
        </w:rPr>
        <w:t xml:space="preserve"> </w:t>
      </w:r>
      <w:r w:rsidRPr="00D14FFB">
        <w:rPr>
          <w:rFonts w:ascii="STIX" w:eastAsia="Times New Roman" w:hAnsi="STIX"/>
          <w:i/>
          <w:sz w:val="20"/>
          <w:szCs w:val="24"/>
        </w:rPr>
        <w:t>e</w:t>
      </w:r>
      <w:r w:rsidRPr="00D14FFB">
        <w:rPr>
          <w:rFonts w:ascii="STIX" w:eastAsia="Times New Roman" w:hAnsi="STIX"/>
          <w:sz w:val="20"/>
          <w:szCs w:val="24"/>
          <w:vertAlign w:val="superscript"/>
        </w:rPr>
        <w:t>6.3096</w:t>
      </w:r>
      <w:r w:rsidRPr="00D14FFB">
        <w:rPr>
          <w:rFonts w:ascii="STIX" w:eastAsia="Times New Roman" w:hAnsi="STIX"/>
          <w:sz w:val="20"/>
          <w:szCs w:val="24"/>
        </w:rPr>
        <w:t xml:space="preserve"> </w:t>
      </w:r>
      <w:r w:rsidRPr="00D14FFB">
        <w:rPr>
          <w:rFonts w:ascii="Courier New" w:eastAsia="Times New Roman" w:hAnsi="Courier New"/>
          <w:sz w:val="20"/>
          <w:szCs w:val="24"/>
        </w:rPr>
        <w:t>=</w:t>
      </w:r>
      <w:r w:rsidRPr="00D14FFB">
        <w:rPr>
          <w:rFonts w:ascii="STIX" w:eastAsia="Times New Roman" w:hAnsi="STIX"/>
          <w:sz w:val="20"/>
          <w:szCs w:val="24"/>
        </w:rPr>
        <w:t xml:space="preserve"> 549.8153 and </w:t>
      </w:r>
      <w:r w:rsidRPr="00D14FFB">
        <w:rPr>
          <w:rFonts w:ascii="Courier New" w:eastAsia="Times New Roman" w:hAnsi="Courier New"/>
          <w:i/>
          <w:sz w:val="20"/>
          <w:szCs w:val="24"/>
        </w:rPr>
        <w:sym w:font="Symbol" w:char="F062"/>
      </w:r>
      <w:r w:rsidRPr="00D14FFB">
        <w:rPr>
          <w:rFonts w:ascii="STIX" w:eastAsia="Times New Roman" w:hAnsi="STIX"/>
          <w:sz w:val="20"/>
          <w:szCs w:val="24"/>
          <w:vertAlign w:val="subscript"/>
        </w:rPr>
        <w:t>1</w:t>
      </w:r>
      <w:r w:rsidRPr="00D14FFB">
        <w:rPr>
          <w:rFonts w:ascii="STIX" w:eastAsia="Times New Roman" w:hAnsi="STIX"/>
          <w:sz w:val="20"/>
          <w:szCs w:val="24"/>
        </w:rPr>
        <w:t xml:space="preserve"> </w:t>
      </w:r>
      <w:r w:rsidRPr="00D14FFB">
        <w:rPr>
          <w:rFonts w:ascii="Courier New" w:eastAsia="Times New Roman" w:hAnsi="Courier New"/>
          <w:sz w:val="20"/>
          <w:szCs w:val="24"/>
        </w:rPr>
        <w:t>=</w:t>
      </w:r>
      <w:r w:rsidRPr="00D14FFB">
        <w:rPr>
          <w:rFonts w:ascii="STIX" w:eastAsia="Times New Roman" w:hAnsi="STIX"/>
          <w:sz w:val="20"/>
          <w:szCs w:val="24"/>
        </w:rPr>
        <w:t xml:space="preserve"> 0.8127, and the exponential model is</w:t>
      </w:r>
    </w:p>
    <w:p w:rsidR="00D14FFB" w:rsidRPr="00D14FFB" w:rsidRDefault="00D14FFB" w:rsidP="00D14FFB">
      <w:pPr>
        <w:spacing w:after="0" w:line="240" w:lineRule="auto"/>
        <w:rPr>
          <w:rFonts w:ascii="STIX" w:eastAsia="Times New Roman" w:hAnsi="STIX"/>
          <w:sz w:val="20"/>
          <w:szCs w:val="24"/>
        </w:rPr>
      </w:pPr>
    </w:p>
    <w:p w:rsidR="00D14FFB" w:rsidRPr="00D14FFB" w:rsidRDefault="00D14FFB" w:rsidP="00D14FFB">
      <w:pPr>
        <w:spacing w:after="0" w:line="240" w:lineRule="auto"/>
        <w:rPr>
          <w:rFonts w:ascii="STIX" w:eastAsia="Times New Roman" w:hAnsi="STIX"/>
          <w:sz w:val="20"/>
          <w:szCs w:val="24"/>
        </w:rPr>
      </w:pPr>
      <w:r w:rsidRPr="00D14FFB">
        <w:rPr>
          <w:rFonts w:ascii="STIX" w:eastAsia="Times New Roman" w:hAnsi="STIX" w:cs="STIX MathJax Main"/>
          <w:position w:val="-10"/>
          <w:sz w:val="20"/>
          <w:szCs w:val="24"/>
        </w:rPr>
        <w:object w:dxaOrig="1900" w:dyaOrig="380">
          <v:shape id="_x0000_i13597" type="#_x0000_t75" style="width:95.25pt;height:18.75pt" o:ole="">
            <v:imagedata r:id="rId11" o:title=""/>
          </v:shape>
          <o:OLEObject Type="Embed" ProgID="Equation.DSMT4" ShapeID="_x0000_i13597" DrawAspect="Content" ObjectID="_1552403662" r:id="rId12"/>
        </w:object>
      </w:r>
    </w:p>
    <w:p w:rsidR="00CA4B33" w:rsidRPr="00CA4B33" w:rsidRDefault="00CA4B33" w:rsidP="00D14FFB">
      <w:pPr>
        <w:spacing w:after="0" w:line="240" w:lineRule="auto"/>
        <w:rPr>
          <w:rFonts w:ascii="STIX" w:eastAsia="Times New Roman" w:hAnsi="STIX"/>
          <w:sz w:val="20"/>
          <w:szCs w:val="24"/>
        </w:rPr>
      </w:pPr>
    </w:p>
    <w:sectPr w:rsidR="00CA4B33" w:rsidRPr="00CA4B33"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8DA8C-6952-4D6E-8040-498621E6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526</Characters>
  <Application>Microsoft Office Word</Application>
  <DocSecurity>0</DocSecurity>
  <Lines>4</Lines>
  <Paragraphs>1</Paragraphs>
  <ScaleCrop>false</ScaleCrop>
  <Company/>
  <LinksUpToDate>false</LinksUpToDate>
  <CharactersWithSpaces>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2017-03-30T21:16:00Z</dcterms:created>
  <dcterms:modified xsi:type="dcterms:W3CDTF">2017-03-30T21:16:00Z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