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05853" w:rsidRDefault="00512B6C" w:rsidP="00105853">
      <w:pPr>
        <w:pStyle w:val="Default"/>
        <w:rPr>
          <w:b/>
        </w:rPr>
      </w:pPr>
      <w:r w:rsidRPr="00105853">
        <w:rPr>
          <w:b/>
        </w:rPr>
        <w:t xml:space="preserve">Problem </w:t>
      </w:r>
      <w:r w:rsidR="001D3DC1" w:rsidRPr="00105853">
        <w:rPr>
          <w:b/>
        </w:rPr>
        <w:t>1</w:t>
      </w:r>
      <w:r w:rsidR="00CC082C">
        <w:rPr>
          <w:b/>
        </w:rPr>
        <w:t>6.6</w:t>
      </w:r>
    </w:p>
    <w:p w:rsidR="00CC082C" w:rsidRPr="00CC082C" w:rsidRDefault="00CC082C" w:rsidP="00CC082C">
      <w:pPr>
        <w:autoSpaceDE w:val="0"/>
        <w:autoSpaceDN w:val="0"/>
        <w:adjustRightInd w:val="0"/>
        <w:spacing w:after="0" w:line="240" w:lineRule="auto"/>
        <w:rPr>
          <w:rFonts w:ascii="STIX" w:hAnsi="STIX" w:cs="STIX"/>
          <w:color w:val="000000"/>
          <w:sz w:val="24"/>
          <w:szCs w:val="24"/>
        </w:rPr>
      </w:pPr>
    </w:p>
    <w:p w:rsidR="00CC082C" w:rsidRPr="00CC082C" w:rsidRDefault="00CC082C" w:rsidP="00CC082C">
      <w:pPr>
        <w:autoSpaceDE w:val="0"/>
        <w:autoSpaceDN w:val="0"/>
        <w:adjustRightInd w:val="0"/>
        <w:spacing w:after="0" w:line="180" w:lineRule="atLeast"/>
        <w:jc w:val="both"/>
        <w:rPr>
          <w:rFonts w:ascii="STIX" w:hAnsi="STIX" w:cs="STIX"/>
          <w:color w:val="211D1E"/>
          <w:sz w:val="24"/>
          <w:szCs w:val="24"/>
        </w:rPr>
      </w:pPr>
      <w:r w:rsidRPr="00CC082C">
        <w:rPr>
          <w:rFonts w:ascii="STIX" w:hAnsi="STIX" w:cs="STIX"/>
          <w:color w:val="211D1E"/>
          <w:sz w:val="24"/>
          <w:szCs w:val="24"/>
        </w:rPr>
        <w:t>In electric circuits, it is common to see current behavior in the form of a square wave as shown in Fig. P16.6 (notice that square wave differs from the one described in Example 16.2). Solving for the Fourier series from</w:t>
      </w:r>
    </w:p>
    <w:p w:rsidR="00CC082C" w:rsidRDefault="00CC082C" w:rsidP="00CC082C">
      <w:pPr>
        <w:autoSpaceDE w:val="0"/>
        <w:autoSpaceDN w:val="0"/>
        <w:adjustRightInd w:val="0"/>
        <w:spacing w:after="0" w:line="180" w:lineRule="atLeast"/>
        <w:jc w:val="both"/>
        <w:rPr>
          <w:rFonts w:ascii="STIX" w:hAnsi="STIX" w:cs="STIX"/>
          <w:color w:val="211D1E"/>
          <w:sz w:val="24"/>
          <w:szCs w:val="24"/>
        </w:rPr>
      </w:pPr>
    </w:p>
    <w:p w:rsidR="00CC082C" w:rsidRDefault="00CC082C" w:rsidP="00CC082C">
      <w:pPr>
        <w:autoSpaceDE w:val="0"/>
        <w:autoSpaceDN w:val="0"/>
        <w:adjustRightInd w:val="0"/>
        <w:spacing w:after="0" w:line="180" w:lineRule="atLeast"/>
        <w:jc w:val="center"/>
        <w:rPr>
          <w:rFonts w:ascii="STIX" w:hAnsi="STIX" w:cs="STIX"/>
          <w:color w:val="211D1E"/>
          <w:sz w:val="24"/>
          <w:szCs w:val="24"/>
        </w:rPr>
      </w:pPr>
      <w:r w:rsidRPr="00CC082C">
        <w:rPr>
          <w:rFonts w:ascii="STIX" w:hAnsi="STIX" w:cs="STIX"/>
          <w:color w:val="211D1E"/>
          <w:position w:val="-36"/>
          <w:sz w:val="24"/>
          <w:szCs w:val="24"/>
        </w:rPr>
        <w:object w:dxaOrig="322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5pt;height:42pt" o:ole="">
            <v:imagedata r:id="rId7" o:title=""/>
          </v:shape>
          <o:OLEObject Type="Embed" ProgID="Equation.DSMT4" ShapeID="_x0000_i1025" DrawAspect="Content" ObjectID="_1552650148" r:id="rId8"/>
        </w:object>
      </w:r>
      <w:r>
        <w:rPr>
          <w:rFonts w:ascii="STIX" w:hAnsi="STIX" w:cs="STIX"/>
          <w:color w:val="211D1E"/>
          <w:sz w:val="24"/>
          <w:szCs w:val="24"/>
        </w:rPr>
        <w:t xml:space="preserve"> </w:t>
      </w:r>
    </w:p>
    <w:p w:rsidR="00CC082C" w:rsidRPr="00CC082C" w:rsidRDefault="00CC082C" w:rsidP="00CC082C">
      <w:pPr>
        <w:autoSpaceDE w:val="0"/>
        <w:autoSpaceDN w:val="0"/>
        <w:adjustRightInd w:val="0"/>
        <w:spacing w:after="0" w:line="180" w:lineRule="atLeast"/>
        <w:jc w:val="both"/>
        <w:rPr>
          <w:rFonts w:ascii="STIX" w:hAnsi="STIX" w:cs="STIX"/>
          <w:color w:val="211D1E"/>
          <w:sz w:val="24"/>
          <w:szCs w:val="24"/>
        </w:rPr>
      </w:pPr>
      <w:r w:rsidRPr="00CC082C">
        <w:rPr>
          <w:rFonts w:ascii="STIX" w:hAnsi="STIX" w:cs="STIX"/>
          <w:color w:val="211D1E"/>
          <w:sz w:val="24"/>
          <w:szCs w:val="24"/>
        </w:rPr>
        <w:t>the Fourier series can be represented as</w:t>
      </w:r>
    </w:p>
    <w:p w:rsidR="00CC082C" w:rsidRDefault="00CC082C" w:rsidP="00CC082C">
      <w:pPr>
        <w:pStyle w:val="Default"/>
        <w:rPr>
          <w:color w:val="211D1E"/>
        </w:rPr>
      </w:pPr>
    </w:p>
    <w:p w:rsidR="00CC082C" w:rsidRDefault="00CC082C" w:rsidP="00CC082C">
      <w:pPr>
        <w:pStyle w:val="Default"/>
        <w:jc w:val="center"/>
        <w:rPr>
          <w:color w:val="211D1E"/>
        </w:rPr>
      </w:pPr>
      <w:r w:rsidRPr="00CC082C">
        <w:rPr>
          <w:color w:val="211D1E"/>
          <w:position w:val="-38"/>
        </w:rPr>
        <w:object w:dxaOrig="4920" w:dyaOrig="880">
          <v:shape id="_x0000_i1026" type="#_x0000_t75" style="width:246pt;height:44.25pt" o:ole="">
            <v:imagedata r:id="rId9" o:title=""/>
          </v:shape>
          <o:OLEObject Type="Embed" ProgID="Equation.DSMT4" ShapeID="_x0000_i1026" DrawAspect="Content" ObjectID="_1552650149" r:id="rId10"/>
        </w:object>
      </w:r>
      <w:r>
        <w:rPr>
          <w:color w:val="211D1E"/>
        </w:rPr>
        <w:t xml:space="preserve"> </w:t>
      </w:r>
    </w:p>
    <w:p w:rsidR="00CC082C" w:rsidRDefault="00CC082C" w:rsidP="00CC082C">
      <w:pPr>
        <w:pStyle w:val="Default"/>
        <w:jc w:val="center"/>
        <w:rPr>
          <w:color w:val="211D1E"/>
        </w:rPr>
      </w:pPr>
    </w:p>
    <w:p w:rsidR="00CC082C" w:rsidRDefault="00CC082C" w:rsidP="00CC082C">
      <w:pPr>
        <w:pStyle w:val="Default"/>
        <w:rPr>
          <w:color w:val="211D1E"/>
        </w:rPr>
      </w:pPr>
      <w:r w:rsidRPr="00CC082C">
        <w:rPr>
          <w:color w:val="211D1E"/>
        </w:rPr>
        <w:t xml:space="preserve">Develop a MATLAB function to generate a plot of the first </w:t>
      </w:r>
      <w:r w:rsidRPr="00CC082C">
        <w:rPr>
          <w:i/>
          <w:iCs/>
          <w:color w:val="211D1E"/>
        </w:rPr>
        <w:t xml:space="preserve">n </w:t>
      </w:r>
      <w:r w:rsidRPr="00CC082C">
        <w:rPr>
          <w:color w:val="211D1E"/>
        </w:rPr>
        <w:t xml:space="preserve">terms of the Fourier series individually, as well as the sum of these six terms. Design your function so that it plots the curves from </w:t>
      </w:r>
      <w:r w:rsidRPr="00CC082C">
        <w:rPr>
          <w:i/>
          <w:iCs/>
          <w:color w:val="211D1E"/>
        </w:rPr>
        <w:t xml:space="preserve">t </w:t>
      </w:r>
      <w:r w:rsidRPr="00CC082C">
        <w:rPr>
          <w:color w:val="211D1E"/>
        </w:rPr>
        <w:t>= 0 to 4</w:t>
      </w:r>
      <w:r w:rsidRPr="00CC082C">
        <w:rPr>
          <w:i/>
          <w:iCs/>
          <w:color w:val="211D1E"/>
        </w:rPr>
        <w:t>T</w:t>
      </w:r>
      <w:r w:rsidRPr="00CC082C">
        <w:rPr>
          <w:color w:val="211D1E"/>
        </w:rPr>
        <w:t xml:space="preserve">. Use thin dotted red lines for the individual terms and a bold black solid line for the summation (i.e., </w:t>
      </w:r>
      <w:r w:rsidRPr="00521DD0">
        <w:rPr>
          <w:rFonts w:ascii="Courier New" w:hAnsi="Courier New"/>
          <w:color w:val="211D1E"/>
        </w:rPr>
        <w:t>'k−','linewidth',2</w:t>
      </w:r>
      <w:r w:rsidRPr="00CC082C">
        <w:rPr>
          <w:color w:val="211D1E"/>
        </w:rPr>
        <w:t>). The function’s first line should be</w:t>
      </w:r>
    </w:p>
    <w:p w:rsidR="00CC082C" w:rsidRPr="00CC082C" w:rsidRDefault="00CC082C" w:rsidP="00CC082C">
      <w:pPr>
        <w:pStyle w:val="Default"/>
      </w:pPr>
    </w:p>
    <w:p w:rsidR="00CC082C" w:rsidRPr="00521DD0" w:rsidRDefault="00CC082C" w:rsidP="00CC082C">
      <w:pPr>
        <w:autoSpaceDE w:val="0"/>
        <w:autoSpaceDN w:val="0"/>
        <w:adjustRightInd w:val="0"/>
        <w:spacing w:before="80" w:after="80" w:line="160" w:lineRule="atLeast"/>
        <w:rPr>
          <w:rFonts w:ascii="Courier New" w:hAnsi="Courier New" w:cs="STIX"/>
          <w:color w:val="211D1E"/>
          <w:sz w:val="24"/>
          <w:szCs w:val="24"/>
        </w:rPr>
      </w:pPr>
      <w:r w:rsidRPr="00521DD0">
        <w:rPr>
          <w:rFonts w:ascii="Courier New" w:hAnsi="Courier New" w:cs="STIX"/>
          <w:color w:val="211D1E"/>
          <w:sz w:val="24"/>
          <w:szCs w:val="24"/>
        </w:rPr>
        <w:t>function [t,f] = FourierSquare(A0,T,n)</w:t>
      </w:r>
    </w:p>
    <w:p w:rsidR="00CC082C" w:rsidRPr="00521DD0" w:rsidRDefault="00CC082C" w:rsidP="00CC082C">
      <w:pPr>
        <w:autoSpaceDE w:val="0"/>
        <w:autoSpaceDN w:val="0"/>
        <w:adjustRightInd w:val="0"/>
        <w:spacing w:before="80" w:after="80" w:line="160" w:lineRule="atLeast"/>
        <w:rPr>
          <w:rFonts w:ascii="Courier New" w:hAnsi="Courier New" w:cs="STIX"/>
          <w:color w:val="211D1E"/>
          <w:sz w:val="24"/>
          <w:szCs w:val="24"/>
        </w:rPr>
      </w:pPr>
    </w:p>
    <w:p w:rsidR="00105853" w:rsidRDefault="00CC082C" w:rsidP="00CC082C">
      <w:pPr>
        <w:autoSpaceDE w:val="0"/>
        <w:autoSpaceDN w:val="0"/>
        <w:adjustRightInd w:val="0"/>
        <w:spacing w:after="0" w:line="240" w:lineRule="auto"/>
        <w:jc w:val="both"/>
        <w:rPr>
          <w:rFonts w:ascii="STIX" w:hAnsi="STIX" w:cs="STIX"/>
          <w:color w:val="211D1E"/>
          <w:sz w:val="24"/>
          <w:szCs w:val="24"/>
        </w:rPr>
      </w:pPr>
      <w:r w:rsidRPr="00CC082C">
        <w:rPr>
          <w:rFonts w:ascii="STIX" w:hAnsi="STIX" w:cs="STIX"/>
          <w:color w:val="211D1E"/>
          <w:sz w:val="24"/>
          <w:szCs w:val="24"/>
        </w:rPr>
        <w:t xml:space="preserve">Let </w:t>
      </w:r>
      <w:r w:rsidRPr="00CC082C">
        <w:rPr>
          <w:rFonts w:ascii="STIX" w:hAnsi="STIX" w:cs="STIX"/>
          <w:i/>
          <w:iCs/>
          <w:color w:val="211D1E"/>
          <w:sz w:val="24"/>
          <w:szCs w:val="24"/>
        </w:rPr>
        <w:t>A</w:t>
      </w:r>
      <w:r w:rsidRPr="00CC082C">
        <w:rPr>
          <w:rFonts w:ascii="STIX" w:hAnsi="STIX" w:cs="STIX"/>
          <w:color w:val="211D1E"/>
          <w:sz w:val="32"/>
          <w:szCs w:val="24"/>
          <w:vertAlign w:val="subscript"/>
        </w:rPr>
        <w:t>0</w:t>
      </w:r>
      <w:r w:rsidRPr="00CC082C">
        <w:rPr>
          <w:rFonts w:ascii="STIX" w:hAnsi="STIX" w:cs="STIX"/>
          <w:color w:val="211D1E"/>
          <w:sz w:val="24"/>
          <w:szCs w:val="24"/>
        </w:rPr>
        <w:t xml:space="preserve"> = 1 and </w:t>
      </w:r>
      <w:r w:rsidRPr="00CC082C">
        <w:rPr>
          <w:rFonts w:ascii="STIX" w:hAnsi="STIX" w:cs="STIX"/>
          <w:i/>
          <w:iCs/>
          <w:color w:val="211D1E"/>
          <w:sz w:val="24"/>
          <w:szCs w:val="24"/>
        </w:rPr>
        <w:t xml:space="preserve">T </w:t>
      </w:r>
      <w:r w:rsidRPr="00CC082C">
        <w:rPr>
          <w:rFonts w:ascii="STIX" w:hAnsi="STIX" w:cs="STIX"/>
          <w:color w:val="211D1E"/>
          <w:sz w:val="24"/>
          <w:szCs w:val="24"/>
        </w:rPr>
        <w:t>= 0.25 s.</w:t>
      </w:r>
    </w:p>
    <w:p w:rsidR="00CC082C" w:rsidRDefault="00CC082C" w:rsidP="00CC082C">
      <w:pPr>
        <w:autoSpaceDE w:val="0"/>
        <w:autoSpaceDN w:val="0"/>
        <w:adjustRightInd w:val="0"/>
        <w:spacing w:after="0" w:line="240" w:lineRule="auto"/>
        <w:jc w:val="both"/>
        <w:rPr>
          <w:rFonts w:ascii="STIX" w:hAnsi="STIX" w:cs="STIX"/>
          <w:color w:val="211D1E"/>
          <w:sz w:val="24"/>
          <w:szCs w:val="24"/>
        </w:rPr>
      </w:pPr>
    </w:p>
    <w:p w:rsidR="00CC082C" w:rsidRPr="00C72F45" w:rsidRDefault="00CC082C" w:rsidP="00CC082C">
      <w:pPr>
        <w:autoSpaceDE w:val="0"/>
        <w:autoSpaceDN w:val="0"/>
        <w:adjustRightInd w:val="0"/>
        <w:spacing w:after="0" w:line="240" w:lineRule="auto"/>
        <w:jc w:val="center"/>
        <w:rPr>
          <w:rFonts w:ascii="STIX" w:hAnsi="STIX" w:cs="STIX"/>
          <w:i/>
          <w:color w:val="000000"/>
          <w:sz w:val="24"/>
          <w:szCs w:val="24"/>
        </w:rPr>
      </w:pPr>
      <w:r>
        <w:rPr>
          <w:rFonts w:ascii="STIX" w:hAnsi="STIX" w:cs="STIX"/>
          <w:i/>
          <w:noProof/>
          <w:color w:val="000000"/>
          <w:sz w:val="24"/>
          <w:szCs w:val="24"/>
        </w:rPr>
        <w:drawing>
          <wp:inline distT="0" distB="0" distL="0" distR="0">
            <wp:extent cx="3695700" cy="2600284"/>
            <wp:effectExtent l="1905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1" cstate="print"/>
                    <a:srcRect/>
                    <a:stretch>
                      <a:fillRect/>
                    </a:stretch>
                  </pic:blipFill>
                  <pic:spPr bwMode="auto">
                    <a:xfrm>
                      <a:off x="0" y="0"/>
                      <a:ext cx="3697097" cy="2601267"/>
                    </a:xfrm>
                    <a:prstGeom prst="rect">
                      <a:avLst/>
                    </a:prstGeom>
                    <a:noFill/>
                    <a:ln w="9525">
                      <a:noFill/>
                      <a:miter lim="800000"/>
                      <a:headEnd/>
                      <a:tailEnd/>
                    </a:ln>
                  </pic:spPr>
                </pic:pic>
              </a:graphicData>
            </a:graphic>
          </wp:inline>
        </w:drawing>
      </w:r>
    </w:p>
    <w:sectPr w:rsidR="00CC082C" w:rsidRPr="00C72F45" w:rsidSect="00D81807">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1D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31BE"/>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115</Words>
  <Characters>660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2017-03-19T17:29:00Z</dcterms:created>
  <dcterms:modified xsi:type="dcterms:W3CDTF">2017-04-02T20:43:00Z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