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4B1940" w:rsidRDefault="00512B6C" w:rsidP="004B1940">
      <w:pPr>
        <w:pStyle w:val="Default"/>
        <w:rPr>
          <w:b/>
        </w:rPr>
      </w:pPr>
      <w:r w:rsidRPr="004B1940">
        <w:rPr>
          <w:b/>
        </w:rPr>
        <w:t xml:space="preserve">Problem </w:t>
      </w:r>
      <w:r w:rsidR="001D3DC1" w:rsidRPr="004B1940">
        <w:rPr>
          <w:b/>
        </w:rPr>
        <w:t>1</w:t>
      </w:r>
      <w:r w:rsidR="004B1940" w:rsidRPr="004B1940">
        <w:rPr>
          <w:b/>
        </w:rPr>
        <w:t>7.15</w:t>
      </w:r>
    </w:p>
    <w:p w:rsidR="004B1940" w:rsidRPr="004B1940" w:rsidRDefault="004B1940" w:rsidP="004B1940">
      <w:pPr>
        <w:autoSpaceDE w:val="0"/>
        <w:autoSpaceDN w:val="0"/>
        <w:adjustRightInd w:val="0"/>
        <w:spacing w:after="0" w:line="240" w:lineRule="auto"/>
        <w:rPr>
          <w:rFonts w:ascii="STIX" w:hAnsi="STIX" w:cs="STIX"/>
          <w:color w:val="000000"/>
          <w:sz w:val="24"/>
          <w:szCs w:val="24"/>
        </w:rPr>
      </w:pPr>
    </w:p>
    <w:p w:rsidR="004B1940" w:rsidRPr="004B1940" w:rsidRDefault="004B1940" w:rsidP="004B1940">
      <w:pPr>
        <w:autoSpaceDE w:val="0"/>
        <w:autoSpaceDN w:val="0"/>
        <w:adjustRightInd w:val="0"/>
        <w:spacing w:after="0" w:line="180" w:lineRule="atLeast"/>
        <w:rPr>
          <w:rFonts w:ascii="STIX" w:hAnsi="STIX" w:cs="STIX"/>
          <w:color w:val="211D1E"/>
          <w:sz w:val="24"/>
          <w:szCs w:val="18"/>
        </w:rPr>
      </w:pPr>
      <w:r w:rsidRPr="004B1940">
        <w:rPr>
          <w:rFonts w:ascii="STIX" w:hAnsi="STIX" w:cs="STIX"/>
          <w:color w:val="211D1E"/>
          <w:sz w:val="24"/>
          <w:szCs w:val="18"/>
        </w:rPr>
        <w:t>The specific volume of a superheated steam is listed in steam tables for various temperatures.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96"/>
        <w:gridCol w:w="1596"/>
        <w:gridCol w:w="1596"/>
        <w:gridCol w:w="1596"/>
        <w:gridCol w:w="1596"/>
        <w:gridCol w:w="1596"/>
      </w:tblGrid>
      <w:tr w:rsidR="004B1940" w:rsidRPr="004B1940" w:rsidTr="004B1940">
        <w:tc>
          <w:tcPr>
            <w:tcW w:w="1596" w:type="dxa"/>
          </w:tcPr>
          <w:p w:rsidR="004B1940" w:rsidRPr="004B1940" w:rsidRDefault="004B1940" w:rsidP="00004C9D">
            <w:pPr>
              <w:autoSpaceDE w:val="0"/>
              <w:autoSpaceDN w:val="0"/>
              <w:adjustRightInd w:val="0"/>
              <w:spacing w:before="380" w:after="0" w:line="160" w:lineRule="atLeast"/>
              <w:rPr>
                <w:rFonts w:ascii="STIX" w:hAnsi="STIX" w:cs="STIX"/>
                <w:b/>
                <w:bCs/>
                <w:color w:val="211D1E"/>
                <w:sz w:val="24"/>
                <w:szCs w:val="16"/>
              </w:rPr>
            </w:pPr>
            <w:r w:rsidRPr="004B1940">
              <w:rPr>
                <w:rFonts w:ascii="STIX" w:hAnsi="STIX" w:cs="STIX"/>
                <w:b/>
                <w:bCs/>
                <w:i/>
                <w:iCs/>
                <w:color w:val="211D1E"/>
                <w:sz w:val="24"/>
                <w:szCs w:val="16"/>
              </w:rPr>
              <w:t>T</w:t>
            </w:r>
            <w:r w:rsidRPr="004B1940">
              <w:rPr>
                <w:rFonts w:ascii="STIX" w:hAnsi="STIX" w:cs="STIX"/>
                <w:b/>
                <w:bCs/>
                <w:color w:val="211D1E"/>
                <w:sz w:val="24"/>
                <w:szCs w:val="16"/>
              </w:rPr>
              <w:t>,</w:t>
            </w:r>
            <w:r>
              <w:rPr>
                <w:rFonts w:ascii="STIX" w:hAnsi="STIX" w:cs="STIX"/>
                <w:b/>
                <w:bCs/>
                <w:color w:val="211D1E"/>
                <w:sz w:val="24"/>
                <w:szCs w:val="16"/>
              </w:rPr>
              <w:t xml:space="preserve"> </w:t>
            </w:r>
            <w:r w:rsidRPr="004B1940">
              <w:rPr>
                <w:rFonts w:ascii="STIX" w:hAnsi="STIX" w:cs="STIX"/>
                <w:b/>
                <w:bCs/>
                <w:color w:val="211D1E"/>
                <w:sz w:val="24"/>
                <w:szCs w:val="16"/>
              </w:rPr>
              <w:t>°C</w:t>
            </w:r>
          </w:p>
        </w:tc>
        <w:tc>
          <w:tcPr>
            <w:tcW w:w="1596" w:type="dxa"/>
          </w:tcPr>
          <w:p w:rsidR="004B1940" w:rsidRPr="004B1940" w:rsidRDefault="004B1940" w:rsidP="00004C9D">
            <w:pPr>
              <w:autoSpaceDE w:val="0"/>
              <w:autoSpaceDN w:val="0"/>
              <w:adjustRightInd w:val="0"/>
              <w:spacing w:before="380" w:after="0" w:line="160" w:lineRule="atLeast"/>
              <w:rPr>
                <w:rFonts w:ascii="STIX" w:hAnsi="STIX" w:cs="STIX"/>
                <w:color w:val="211D1E"/>
                <w:sz w:val="24"/>
              </w:rPr>
            </w:pPr>
            <w:r w:rsidRPr="004B1940">
              <w:rPr>
                <w:rFonts w:ascii="STIX" w:hAnsi="STIX" w:cs="STIX"/>
                <w:color w:val="211D1E"/>
                <w:sz w:val="24"/>
              </w:rPr>
              <w:t>370</w:t>
            </w:r>
          </w:p>
        </w:tc>
        <w:tc>
          <w:tcPr>
            <w:tcW w:w="1596" w:type="dxa"/>
          </w:tcPr>
          <w:p w:rsidR="004B1940" w:rsidRPr="004B1940" w:rsidRDefault="004B1940" w:rsidP="00004C9D">
            <w:pPr>
              <w:autoSpaceDE w:val="0"/>
              <w:autoSpaceDN w:val="0"/>
              <w:adjustRightInd w:val="0"/>
              <w:spacing w:before="380" w:after="0" w:line="160" w:lineRule="atLeast"/>
              <w:rPr>
                <w:rFonts w:ascii="STIX" w:hAnsi="STIX" w:cs="STIX"/>
                <w:color w:val="211D1E"/>
                <w:sz w:val="24"/>
              </w:rPr>
            </w:pPr>
            <w:r w:rsidRPr="004B1940">
              <w:rPr>
                <w:rFonts w:ascii="STIX" w:hAnsi="STIX" w:cs="STIX"/>
                <w:color w:val="211D1E"/>
                <w:sz w:val="24"/>
              </w:rPr>
              <w:t>382</w:t>
            </w:r>
          </w:p>
        </w:tc>
        <w:tc>
          <w:tcPr>
            <w:tcW w:w="1596" w:type="dxa"/>
          </w:tcPr>
          <w:p w:rsidR="004B1940" w:rsidRPr="004B1940" w:rsidRDefault="004B1940" w:rsidP="00004C9D">
            <w:pPr>
              <w:autoSpaceDE w:val="0"/>
              <w:autoSpaceDN w:val="0"/>
              <w:adjustRightInd w:val="0"/>
              <w:spacing w:before="380" w:after="0" w:line="160" w:lineRule="atLeast"/>
              <w:rPr>
                <w:rFonts w:ascii="STIX" w:hAnsi="STIX" w:cs="STIX"/>
                <w:color w:val="211D1E"/>
                <w:sz w:val="24"/>
              </w:rPr>
            </w:pPr>
            <w:r w:rsidRPr="004B1940">
              <w:rPr>
                <w:rFonts w:ascii="STIX" w:hAnsi="STIX" w:cs="STIX"/>
                <w:color w:val="211D1E"/>
                <w:sz w:val="24"/>
              </w:rPr>
              <w:t>394</w:t>
            </w:r>
          </w:p>
        </w:tc>
        <w:tc>
          <w:tcPr>
            <w:tcW w:w="1596" w:type="dxa"/>
          </w:tcPr>
          <w:p w:rsidR="004B1940" w:rsidRPr="004B1940" w:rsidRDefault="004B1940" w:rsidP="00004C9D">
            <w:pPr>
              <w:autoSpaceDE w:val="0"/>
              <w:autoSpaceDN w:val="0"/>
              <w:adjustRightInd w:val="0"/>
              <w:spacing w:before="380" w:after="0" w:line="160" w:lineRule="atLeast"/>
              <w:rPr>
                <w:rFonts w:ascii="STIX" w:hAnsi="STIX" w:cs="STIX"/>
                <w:color w:val="211D1E"/>
                <w:sz w:val="24"/>
              </w:rPr>
            </w:pPr>
            <w:r w:rsidRPr="004B1940">
              <w:rPr>
                <w:rFonts w:ascii="STIX" w:hAnsi="STIX" w:cs="STIX"/>
                <w:color w:val="211D1E"/>
                <w:sz w:val="24"/>
              </w:rPr>
              <w:t>406</w:t>
            </w:r>
          </w:p>
        </w:tc>
        <w:tc>
          <w:tcPr>
            <w:tcW w:w="1596" w:type="dxa"/>
          </w:tcPr>
          <w:p w:rsidR="004B1940" w:rsidRPr="004B1940" w:rsidRDefault="004B1940" w:rsidP="00004C9D">
            <w:pPr>
              <w:autoSpaceDE w:val="0"/>
              <w:autoSpaceDN w:val="0"/>
              <w:adjustRightInd w:val="0"/>
              <w:spacing w:before="380" w:after="0" w:line="160" w:lineRule="atLeast"/>
              <w:rPr>
                <w:rFonts w:ascii="STIX" w:hAnsi="STIX" w:cs="STIX"/>
                <w:color w:val="211D1E"/>
                <w:sz w:val="24"/>
                <w:szCs w:val="15"/>
              </w:rPr>
            </w:pPr>
            <w:r w:rsidRPr="004B1940">
              <w:rPr>
                <w:rFonts w:ascii="STIX" w:hAnsi="STIX" w:cs="STIX"/>
                <w:color w:val="211D1E"/>
                <w:sz w:val="24"/>
              </w:rPr>
              <w:t>418</w:t>
            </w:r>
          </w:p>
        </w:tc>
      </w:tr>
      <w:tr w:rsidR="004B1940" w:rsidRPr="004B1940" w:rsidTr="004B1940">
        <w:tc>
          <w:tcPr>
            <w:tcW w:w="1596" w:type="dxa"/>
          </w:tcPr>
          <w:p w:rsidR="004B1940" w:rsidRPr="004B1940" w:rsidRDefault="004B1940" w:rsidP="00004C9D">
            <w:pPr>
              <w:autoSpaceDE w:val="0"/>
              <w:autoSpaceDN w:val="0"/>
              <w:adjustRightInd w:val="0"/>
              <w:spacing w:after="400" w:line="160" w:lineRule="atLeast"/>
              <w:rPr>
                <w:rFonts w:ascii="STIX" w:hAnsi="STIX" w:cs="STIX"/>
                <w:b/>
                <w:bCs/>
                <w:color w:val="211D1E"/>
                <w:sz w:val="24"/>
                <w:szCs w:val="16"/>
              </w:rPr>
            </w:pPr>
            <w:r w:rsidRPr="004B1940">
              <w:rPr>
                <w:rFonts w:ascii="STIX" w:hAnsi="STIX" w:cs="STIX"/>
                <w:b/>
                <w:bCs/>
                <w:i/>
                <w:iCs/>
                <w:color w:val="211D1E"/>
                <w:sz w:val="24"/>
                <w:szCs w:val="16"/>
              </w:rPr>
              <w:t>υ</w:t>
            </w:r>
            <w:r w:rsidRPr="004B1940">
              <w:rPr>
                <w:rFonts w:ascii="STIX" w:hAnsi="STIX" w:cs="STIX"/>
                <w:b/>
                <w:bCs/>
                <w:color w:val="211D1E"/>
                <w:sz w:val="24"/>
                <w:szCs w:val="16"/>
              </w:rPr>
              <w:t>,</w:t>
            </w:r>
            <w:r>
              <w:rPr>
                <w:rFonts w:ascii="STIX" w:hAnsi="STIX" w:cs="STIX"/>
                <w:b/>
                <w:bCs/>
                <w:color w:val="211D1E"/>
                <w:sz w:val="24"/>
                <w:szCs w:val="16"/>
              </w:rPr>
              <w:t xml:space="preserve"> </w:t>
            </w:r>
            <w:r w:rsidRPr="004B1940">
              <w:rPr>
                <w:rFonts w:ascii="STIX" w:hAnsi="STIX" w:cs="STIX"/>
                <w:b/>
                <w:bCs/>
                <w:color w:val="211D1E"/>
                <w:sz w:val="24"/>
                <w:szCs w:val="16"/>
              </w:rPr>
              <w:t>L/kg</w:t>
            </w:r>
          </w:p>
        </w:tc>
        <w:tc>
          <w:tcPr>
            <w:tcW w:w="1596" w:type="dxa"/>
          </w:tcPr>
          <w:p w:rsidR="004B1940" w:rsidRPr="004B1940" w:rsidRDefault="004B1940" w:rsidP="00004C9D">
            <w:pPr>
              <w:autoSpaceDE w:val="0"/>
              <w:autoSpaceDN w:val="0"/>
              <w:adjustRightInd w:val="0"/>
              <w:spacing w:after="400" w:line="160" w:lineRule="atLeast"/>
              <w:rPr>
                <w:rFonts w:ascii="STIX" w:hAnsi="STIX" w:cs="STIX"/>
                <w:color w:val="211D1E"/>
                <w:sz w:val="24"/>
              </w:rPr>
            </w:pPr>
            <w:r w:rsidRPr="004B1940">
              <w:rPr>
                <w:rFonts w:ascii="STIX" w:hAnsi="STIX" w:cs="STIX"/>
                <w:color w:val="211D1E"/>
                <w:sz w:val="24"/>
              </w:rPr>
              <w:t>5.9313</w:t>
            </w:r>
          </w:p>
        </w:tc>
        <w:tc>
          <w:tcPr>
            <w:tcW w:w="1596" w:type="dxa"/>
          </w:tcPr>
          <w:p w:rsidR="004B1940" w:rsidRPr="004B1940" w:rsidRDefault="004B1940" w:rsidP="00004C9D">
            <w:pPr>
              <w:autoSpaceDE w:val="0"/>
              <w:autoSpaceDN w:val="0"/>
              <w:adjustRightInd w:val="0"/>
              <w:spacing w:after="400" w:line="160" w:lineRule="atLeast"/>
              <w:rPr>
                <w:rFonts w:ascii="STIX" w:hAnsi="STIX" w:cs="STIX"/>
                <w:color w:val="211D1E"/>
                <w:sz w:val="24"/>
              </w:rPr>
            </w:pPr>
            <w:r w:rsidRPr="004B1940">
              <w:rPr>
                <w:rFonts w:ascii="STIX" w:hAnsi="STIX" w:cs="STIX"/>
                <w:color w:val="211D1E"/>
                <w:sz w:val="24"/>
              </w:rPr>
              <w:t>7.5838</w:t>
            </w:r>
          </w:p>
        </w:tc>
        <w:tc>
          <w:tcPr>
            <w:tcW w:w="1596" w:type="dxa"/>
          </w:tcPr>
          <w:p w:rsidR="004B1940" w:rsidRPr="004B1940" w:rsidRDefault="004B1940" w:rsidP="00004C9D">
            <w:pPr>
              <w:autoSpaceDE w:val="0"/>
              <w:autoSpaceDN w:val="0"/>
              <w:adjustRightInd w:val="0"/>
              <w:spacing w:after="400" w:line="160" w:lineRule="atLeast"/>
              <w:rPr>
                <w:rFonts w:ascii="STIX" w:hAnsi="STIX" w:cs="STIX"/>
                <w:color w:val="211D1E"/>
                <w:sz w:val="24"/>
              </w:rPr>
            </w:pPr>
            <w:r w:rsidRPr="004B1940">
              <w:rPr>
                <w:rFonts w:ascii="STIX" w:hAnsi="STIX" w:cs="STIX"/>
                <w:color w:val="211D1E"/>
                <w:sz w:val="24"/>
              </w:rPr>
              <w:t>8.8428</w:t>
            </w:r>
          </w:p>
        </w:tc>
        <w:tc>
          <w:tcPr>
            <w:tcW w:w="1596" w:type="dxa"/>
          </w:tcPr>
          <w:p w:rsidR="004B1940" w:rsidRPr="004B1940" w:rsidRDefault="004B1940" w:rsidP="00004C9D">
            <w:pPr>
              <w:autoSpaceDE w:val="0"/>
              <w:autoSpaceDN w:val="0"/>
              <w:adjustRightInd w:val="0"/>
              <w:spacing w:after="400" w:line="160" w:lineRule="atLeast"/>
              <w:rPr>
                <w:rFonts w:ascii="STIX" w:hAnsi="STIX" w:cs="STIX"/>
                <w:color w:val="211D1E"/>
                <w:sz w:val="24"/>
              </w:rPr>
            </w:pPr>
            <w:r w:rsidRPr="004B1940">
              <w:rPr>
                <w:rFonts w:ascii="STIX" w:hAnsi="STIX" w:cs="STIX"/>
                <w:color w:val="211D1E"/>
                <w:sz w:val="24"/>
              </w:rPr>
              <w:t>9.796</w:t>
            </w:r>
          </w:p>
        </w:tc>
        <w:tc>
          <w:tcPr>
            <w:tcW w:w="1596" w:type="dxa"/>
          </w:tcPr>
          <w:p w:rsidR="004B1940" w:rsidRPr="004B1940" w:rsidRDefault="004B1940" w:rsidP="00004C9D">
            <w:pPr>
              <w:autoSpaceDE w:val="0"/>
              <w:autoSpaceDN w:val="0"/>
              <w:adjustRightInd w:val="0"/>
              <w:spacing w:after="400" w:line="160" w:lineRule="atLeast"/>
              <w:rPr>
                <w:rFonts w:ascii="STIX" w:hAnsi="STIX" w:cs="STIX"/>
                <w:color w:val="211D1E"/>
                <w:sz w:val="24"/>
                <w:szCs w:val="15"/>
              </w:rPr>
            </w:pPr>
            <w:r w:rsidRPr="004B1940">
              <w:rPr>
                <w:rFonts w:ascii="STIX" w:hAnsi="STIX" w:cs="STIX"/>
                <w:color w:val="211D1E"/>
                <w:sz w:val="24"/>
              </w:rPr>
              <w:t>10.5311</w:t>
            </w:r>
          </w:p>
        </w:tc>
      </w:tr>
    </w:tbl>
    <w:p w:rsidR="00FF5858" w:rsidRPr="004B1940" w:rsidRDefault="004B1940" w:rsidP="004B1940">
      <w:pPr>
        <w:pStyle w:val="Default"/>
      </w:pPr>
      <w:r w:rsidRPr="004B1940">
        <w:rPr>
          <w:color w:val="211D1E"/>
          <w:szCs w:val="18"/>
        </w:rPr>
        <w:t xml:space="preserve">Determine </w:t>
      </w:r>
      <w:r w:rsidRPr="004B1940">
        <w:rPr>
          <w:i/>
          <w:iCs/>
          <w:color w:val="211D1E"/>
          <w:szCs w:val="18"/>
        </w:rPr>
        <w:t xml:space="preserve">υ </w:t>
      </w:r>
      <w:r w:rsidRPr="004B1940">
        <w:rPr>
          <w:color w:val="211D1E"/>
          <w:szCs w:val="18"/>
        </w:rPr>
        <w:t xml:space="preserve">at </w:t>
      </w:r>
      <w:r w:rsidRPr="004B1940">
        <w:rPr>
          <w:i/>
          <w:iCs/>
          <w:color w:val="211D1E"/>
          <w:szCs w:val="18"/>
        </w:rPr>
        <w:t xml:space="preserve">T </w:t>
      </w:r>
      <w:r w:rsidRPr="004B1940">
        <w:rPr>
          <w:color w:val="211D1E"/>
          <w:szCs w:val="18"/>
        </w:rPr>
        <w:t>= 400 ºC.</w:t>
      </w:r>
    </w:p>
    <w:sectPr w:rsidR="00FF5858" w:rsidRPr="004B1940" w:rsidSect="00D81807">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20F"/>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3924"/>
    <w:rsid w:val="0039485F"/>
    <w:rsid w:val="003A28D5"/>
    <w:rsid w:val="003A3BC6"/>
    <w:rsid w:val="003A4EE1"/>
    <w:rsid w:val="003A4EFC"/>
    <w:rsid w:val="003A537D"/>
    <w:rsid w:val="003A598F"/>
    <w:rsid w:val="003B0EAA"/>
    <w:rsid w:val="003B184B"/>
    <w:rsid w:val="003B1F13"/>
    <w:rsid w:val="003B1F5B"/>
    <w:rsid w:val="003B1FAD"/>
    <w:rsid w:val="003B23F0"/>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1940"/>
    <w:rsid w:val="004B20D6"/>
    <w:rsid w:val="004B29CC"/>
    <w:rsid w:val="004B52F2"/>
    <w:rsid w:val="004B6E07"/>
    <w:rsid w:val="004B7838"/>
    <w:rsid w:val="004B7DB3"/>
    <w:rsid w:val="004C04DC"/>
    <w:rsid w:val="004C2891"/>
    <w:rsid w:val="004C2D57"/>
    <w:rsid w:val="004C30C7"/>
    <w:rsid w:val="004C3568"/>
    <w:rsid w:val="004C5450"/>
    <w:rsid w:val="004C616F"/>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09A"/>
    <w:rsid w:val="005E4C0C"/>
    <w:rsid w:val="005E6450"/>
    <w:rsid w:val="005F139C"/>
    <w:rsid w:val="005F27F0"/>
    <w:rsid w:val="005F4421"/>
    <w:rsid w:val="005F4C25"/>
    <w:rsid w:val="005F4D0B"/>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C79"/>
    <w:rsid w:val="007457AA"/>
    <w:rsid w:val="00746D52"/>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3DCF"/>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3BF"/>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7D56"/>
    <w:rsid w:val="00BF05C4"/>
    <w:rsid w:val="00BF0813"/>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4A3A"/>
    <w:rsid w:val="00C66D28"/>
    <w:rsid w:val="00C70E3D"/>
    <w:rsid w:val="00C70F30"/>
    <w:rsid w:val="00C72431"/>
    <w:rsid w:val="00C72F45"/>
    <w:rsid w:val="00C730B5"/>
    <w:rsid w:val="00C73B2E"/>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31</Words>
  <Characters>177</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2017-03-19T19:11:00Z</dcterms:created>
  <dcterms:modified xsi:type="dcterms:W3CDTF">2017-03-19T19:11:00Z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