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6D32B1">
        <w:rPr>
          <w:b/>
          <w:noProof/>
          <w:sz w:val="20"/>
          <w:szCs w:val="20"/>
        </w:rPr>
        <w:t>7.10</w:t>
      </w:r>
    </w:p>
    <w:p w:rsidR="009C495A" w:rsidRDefault="009C495A" w:rsidP="001B2705">
      <w:pPr>
        <w:pStyle w:val="Default"/>
        <w:rPr>
          <w:b/>
          <w:noProof/>
          <w:sz w:val="20"/>
          <w:szCs w:val="20"/>
        </w:rPr>
      </w:pPr>
    </w:p>
    <w:p w:rsidR="006D32B1" w:rsidRPr="006D32B1" w:rsidRDefault="006D32B1" w:rsidP="006D32B1">
      <w:pPr>
        <w:spacing w:after="0" w:line="240" w:lineRule="auto"/>
        <w:rPr>
          <w:rFonts w:ascii="STIX" w:eastAsia="Times New Roman" w:hAnsi="STIX"/>
          <w:sz w:val="20"/>
          <w:szCs w:val="24"/>
        </w:rPr>
      </w:pPr>
      <w:r w:rsidRPr="006D32B1">
        <w:rPr>
          <w:rFonts w:ascii="STIX" w:eastAsia="Times New Roman" w:hAnsi="STIX"/>
          <w:b/>
          <w:sz w:val="20"/>
          <w:szCs w:val="24"/>
        </w:rPr>
        <w:t>(a)</w:t>
      </w:r>
      <w:r w:rsidRPr="006D32B1">
        <w:rPr>
          <w:rFonts w:ascii="STIX" w:eastAsia="Times New Roman" w:hAnsi="STIX"/>
          <w:sz w:val="20"/>
          <w:szCs w:val="24"/>
        </w:rPr>
        <w:t xml:space="preserve"> Because they bracket the unknown, the two last points are used for linear interpolation,</w:t>
      </w:r>
    </w:p>
    <w:p w:rsidR="006D32B1" w:rsidRPr="006D32B1" w:rsidRDefault="006D32B1" w:rsidP="006D32B1">
      <w:pPr>
        <w:spacing w:after="0" w:line="240" w:lineRule="auto"/>
        <w:rPr>
          <w:rFonts w:ascii="STIX" w:eastAsia="Times New Roman" w:hAnsi="STIX"/>
          <w:sz w:val="20"/>
          <w:szCs w:val="24"/>
        </w:rPr>
      </w:pPr>
    </w:p>
    <w:p w:rsidR="006D32B1" w:rsidRPr="006D32B1" w:rsidRDefault="006D32B1" w:rsidP="006D32B1">
      <w:pPr>
        <w:spacing w:after="0" w:line="240" w:lineRule="auto"/>
        <w:rPr>
          <w:rFonts w:ascii="STIX" w:eastAsia="Times New Roman" w:hAnsi="STIX"/>
          <w:sz w:val="20"/>
          <w:szCs w:val="24"/>
        </w:rPr>
      </w:pPr>
      <w:r w:rsidRPr="006D32B1">
        <w:rPr>
          <w:rFonts w:ascii="STIX" w:eastAsia="Times New Roman" w:hAnsi="STIX" w:cs="STIX MathJax Main"/>
          <w:position w:val="-24"/>
          <w:sz w:val="20"/>
          <w:szCs w:val="20"/>
        </w:rPr>
        <w:object w:dxaOrig="64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444" type="#_x0000_t75" style="width:323.25pt;height:32.25pt" o:ole="">
            <v:imagedata r:id="rId8" o:title=""/>
          </v:shape>
          <o:OLEObject Type="Embed" ProgID="Equation.DSMT4" ShapeID="_x0000_i15444" DrawAspect="Content" ObjectID="_1552473199" r:id="rId9"/>
        </w:object>
      </w:r>
    </w:p>
    <w:p w:rsidR="006D32B1" w:rsidRPr="006D32B1" w:rsidRDefault="006D32B1" w:rsidP="006D32B1">
      <w:pPr>
        <w:spacing w:after="0" w:line="240" w:lineRule="auto"/>
        <w:rPr>
          <w:rFonts w:ascii="STIX" w:eastAsia="Times New Roman" w:hAnsi="STIX"/>
          <w:sz w:val="20"/>
          <w:szCs w:val="24"/>
        </w:rPr>
      </w:pPr>
    </w:p>
    <w:p w:rsidR="006D32B1" w:rsidRPr="006D32B1" w:rsidRDefault="006D32B1" w:rsidP="006D32B1">
      <w:pPr>
        <w:spacing w:after="0" w:line="240" w:lineRule="auto"/>
        <w:rPr>
          <w:rFonts w:ascii="STIX" w:eastAsia="Times New Roman" w:hAnsi="STIX"/>
          <w:sz w:val="20"/>
          <w:szCs w:val="24"/>
        </w:rPr>
      </w:pPr>
      <w:r w:rsidRPr="006D32B1">
        <w:rPr>
          <w:rFonts w:ascii="STIX" w:eastAsia="Times New Roman" w:hAnsi="STIX"/>
          <w:b/>
          <w:sz w:val="20"/>
          <w:szCs w:val="24"/>
        </w:rPr>
        <w:t>(b)</w:t>
      </w:r>
      <w:r w:rsidRPr="006D32B1">
        <w:rPr>
          <w:rFonts w:ascii="STIX" w:eastAsia="Times New Roman" w:hAnsi="STIX"/>
          <w:sz w:val="20"/>
          <w:szCs w:val="24"/>
        </w:rPr>
        <w:t xml:space="preserve"> The quadratic interpolation can be implemented easily in MATLAB,</w:t>
      </w:r>
    </w:p>
    <w:p w:rsidR="006D32B1" w:rsidRPr="006D32B1" w:rsidRDefault="006D32B1" w:rsidP="006D32B1">
      <w:pPr>
        <w:spacing w:after="0" w:line="240" w:lineRule="auto"/>
        <w:rPr>
          <w:rFonts w:ascii="STIX" w:eastAsia="Times New Roman" w:hAnsi="STIX"/>
          <w:sz w:val="20"/>
          <w:szCs w:val="24"/>
        </w:rPr>
      </w:pPr>
    </w:p>
    <w:p w:rsidR="006D32B1" w:rsidRPr="006D32B1" w:rsidRDefault="006D32B1" w:rsidP="006D32B1">
      <w:pPr>
        <w:spacing w:after="0" w:line="240" w:lineRule="auto"/>
        <w:rPr>
          <w:rFonts w:ascii="Courier New" w:eastAsia="Times New Roman" w:hAnsi="Courier New" w:cs="Courier New"/>
          <w:sz w:val="18"/>
          <w:szCs w:val="24"/>
        </w:rPr>
      </w:pPr>
      <w:r w:rsidRPr="006D32B1">
        <w:rPr>
          <w:rFonts w:ascii="Courier New" w:eastAsia="Times New Roman" w:hAnsi="Courier New" w:cs="Courier New"/>
          <w:sz w:val="18"/>
          <w:szCs w:val="24"/>
        </w:rPr>
        <w:t>&gt;&gt; v = [0.10377 0.1144 0.12547];</w:t>
      </w:r>
    </w:p>
    <w:p w:rsidR="006D32B1" w:rsidRPr="006D32B1" w:rsidRDefault="006D32B1" w:rsidP="006D32B1">
      <w:pPr>
        <w:spacing w:after="0" w:line="240" w:lineRule="auto"/>
        <w:rPr>
          <w:rFonts w:ascii="Courier New" w:eastAsia="Times New Roman" w:hAnsi="Courier New" w:cs="Courier New"/>
          <w:sz w:val="18"/>
          <w:szCs w:val="24"/>
        </w:rPr>
      </w:pPr>
      <w:r w:rsidRPr="006D32B1">
        <w:rPr>
          <w:rFonts w:ascii="Courier New" w:eastAsia="Times New Roman" w:hAnsi="Courier New" w:cs="Courier New"/>
          <w:sz w:val="18"/>
          <w:szCs w:val="24"/>
        </w:rPr>
        <w:t>&gt;&gt; s = [6.4147 6.5453 6.7664];</w:t>
      </w:r>
    </w:p>
    <w:p w:rsidR="006D32B1" w:rsidRPr="006D32B1" w:rsidRDefault="006D32B1" w:rsidP="006D32B1">
      <w:pPr>
        <w:spacing w:after="0" w:line="240" w:lineRule="auto"/>
        <w:rPr>
          <w:rFonts w:ascii="Courier New" w:eastAsia="Times New Roman" w:hAnsi="Courier New" w:cs="Courier New"/>
          <w:sz w:val="18"/>
          <w:szCs w:val="24"/>
        </w:rPr>
      </w:pPr>
      <w:r w:rsidRPr="006D32B1">
        <w:rPr>
          <w:rFonts w:ascii="Courier New" w:eastAsia="Times New Roman" w:hAnsi="Courier New" w:cs="Courier New"/>
          <w:sz w:val="18"/>
          <w:szCs w:val="24"/>
        </w:rPr>
        <w:t>&gt;&gt; p = polyfit(v,s,2)</w:t>
      </w:r>
    </w:p>
    <w:p w:rsidR="006D32B1" w:rsidRPr="006D32B1" w:rsidRDefault="006D32B1" w:rsidP="006D32B1">
      <w:pPr>
        <w:spacing w:after="0" w:line="240" w:lineRule="auto"/>
        <w:rPr>
          <w:rFonts w:ascii="Courier New" w:eastAsia="Times New Roman" w:hAnsi="Courier New" w:cs="Courier New"/>
          <w:sz w:val="18"/>
          <w:szCs w:val="24"/>
        </w:rPr>
      </w:pPr>
      <w:r w:rsidRPr="006D32B1">
        <w:rPr>
          <w:rFonts w:ascii="Courier New" w:eastAsia="Times New Roman" w:hAnsi="Courier New" w:cs="Courier New"/>
          <w:sz w:val="18"/>
          <w:szCs w:val="24"/>
        </w:rPr>
        <w:t>p =</w:t>
      </w:r>
    </w:p>
    <w:p w:rsidR="006D32B1" w:rsidRPr="006D32B1" w:rsidRDefault="006D32B1" w:rsidP="006D32B1">
      <w:pPr>
        <w:spacing w:after="0" w:line="240" w:lineRule="auto"/>
        <w:rPr>
          <w:rFonts w:ascii="Courier New" w:eastAsia="Times New Roman" w:hAnsi="Courier New" w:cs="Courier New"/>
          <w:sz w:val="18"/>
          <w:szCs w:val="24"/>
        </w:rPr>
      </w:pPr>
      <w:r w:rsidRPr="006D32B1">
        <w:rPr>
          <w:rFonts w:ascii="Courier New" w:eastAsia="Times New Roman" w:hAnsi="Courier New" w:cs="Courier New"/>
          <w:sz w:val="18"/>
          <w:szCs w:val="24"/>
        </w:rPr>
        <w:t xml:space="preserve">  354.2358  -64.9976    9.3450</w:t>
      </w:r>
    </w:p>
    <w:p w:rsidR="006D32B1" w:rsidRPr="006D32B1" w:rsidRDefault="006D32B1" w:rsidP="006D32B1">
      <w:pPr>
        <w:spacing w:after="0" w:line="240" w:lineRule="auto"/>
        <w:rPr>
          <w:rFonts w:ascii="Courier New" w:eastAsia="Times New Roman" w:hAnsi="Courier New" w:cs="Courier New"/>
          <w:sz w:val="18"/>
          <w:szCs w:val="24"/>
        </w:rPr>
      </w:pPr>
      <w:r w:rsidRPr="006D32B1">
        <w:rPr>
          <w:rFonts w:ascii="Courier New" w:eastAsia="Times New Roman" w:hAnsi="Courier New" w:cs="Courier New"/>
          <w:sz w:val="18"/>
          <w:szCs w:val="24"/>
        </w:rPr>
        <w:t>&gt;&gt; polyval(p,0.118)</w:t>
      </w:r>
    </w:p>
    <w:p w:rsidR="006D32B1" w:rsidRPr="006D32B1" w:rsidRDefault="006D32B1" w:rsidP="006D32B1">
      <w:pPr>
        <w:spacing w:after="0" w:line="240" w:lineRule="auto"/>
        <w:rPr>
          <w:rFonts w:ascii="Courier New" w:eastAsia="Times New Roman" w:hAnsi="Courier New" w:cs="Courier New"/>
          <w:sz w:val="18"/>
          <w:szCs w:val="24"/>
        </w:rPr>
      </w:pPr>
      <w:r w:rsidRPr="006D32B1">
        <w:rPr>
          <w:rFonts w:ascii="Courier New" w:eastAsia="Times New Roman" w:hAnsi="Courier New" w:cs="Courier New"/>
          <w:sz w:val="18"/>
          <w:szCs w:val="24"/>
        </w:rPr>
        <w:t>ans =</w:t>
      </w:r>
    </w:p>
    <w:p w:rsidR="006D32B1" w:rsidRPr="006D32B1" w:rsidRDefault="006D32B1" w:rsidP="006D32B1">
      <w:pPr>
        <w:spacing w:after="0" w:line="240" w:lineRule="auto"/>
        <w:rPr>
          <w:rFonts w:ascii="Courier New" w:eastAsia="Times New Roman" w:hAnsi="Courier New" w:cs="Courier New"/>
          <w:sz w:val="18"/>
          <w:szCs w:val="24"/>
        </w:rPr>
      </w:pPr>
      <w:r w:rsidRPr="006D32B1">
        <w:rPr>
          <w:rFonts w:ascii="Courier New" w:eastAsia="Times New Roman" w:hAnsi="Courier New" w:cs="Courier New"/>
          <w:sz w:val="18"/>
          <w:szCs w:val="24"/>
        </w:rPr>
        <w:t xml:space="preserve">    6.6077</w:t>
      </w:r>
    </w:p>
    <w:p w:rsidR="006D32B1" w:rsidRPr="006D32B1" w:rsidRDefault="006D32B1" w:rsidP="006D32B1">
      <w:pPr>
        <w:spacing w:after="0" w:line="240" w:lineRule="auto"/>
        <w:rPr>
          <w:rFonts w:ascii="STIX" w:eastAsia="Times New Roman" w:hAnsi="STIX"/>
          <w:sz w:val="20"/>
          <w:szCs w:val="24"/>
        </w:rPr>
      </w:pPr>
    </w:p>
    <w:p w:rsidR="006D32B1" w:rsidRPr="006D32B1" w:rsidRDefault="006D32B1" w:rsidP="006D32B1">
      <w:pPr>
        <w:spacing w:after="0" w:line="240" w:lineRule="auto"/>
        <w:rPr>
          <w:rFonts w:ascii="STIX" w:eastAsia="Times New Roman" w:hAnsi="STIX"/>
          <w:sz w:val="20"/>
          <w:szCs w:val="24"/>
        </w:rPr>
      </w:pPr>
      <w:r w:rsidRPr="006D32B1">
        <w:rPr>
          <w:rFonts w:ascii="STIX" w:eastAsia="Times New Roman" w:hAnsi="STIX"/>
          <w:sz w:val="20"/>
          <w:szCs w:val="24"/>
        </w:rPr>
        <w:t>Therefore, to the level of significance reported in the table the estimated entropy is 6.6077</w:t>
      </w:r>
    </w:p>
    <w:p w:rsidR="006D32B1" w:rsidRPr="006D32B1" w:rsidRDefault="006D32B1" w:rsidP="006D32B1">
      <w:pPr>
        <w:spacing w:after="0" w:line="240" w:lineRule="auto"/>
        <w:rPr>
          <w:rFonts w:ascii="STIX" w:eastAsia="Times New Roman" w:hAnsi="STIX"/>
          <w:sz w:val="20"/>
          <w:szCs w:val="24"/>
        </w:rPr>
      </w:pPr>
    </w:p>
    <w:p w:rsidR="006D32B1" w:rsidRPr="006D32B1" w:rsidRDefault="006D32B1" w:rsidP="006D32B1">
      <w:pPr>
        <w:spacing w:after="0" w:line="240" w:lineRule="auto"/>
        <w:rPr>
          <w:rFonts w:ascii="STIX" w:eastAsia="Times New Roman" w:hAnsi="STIX"/>
          <w:sz w:val="20"/>
          <w:szCs w:val="24"/>
        </w:rPr>
      </w:pPr>
      <w:r w:rsidRPr="006D32B1">
        <w:rPr>
          <w:rFonts w:ascii="STIX" w:eastAsia="Times New Roman" w:hAnsi="STIX"/>
          <w:b/>
          <w:sz w:val="20"/>
          <w:szCs w:val="24"/>
        </w:rPr>
        <w:t>(c)</w:t>
      </w:r>
      <w:r w:rsidRPr="006D32B1">
        <w:rPr>
          <w:rFonts w:ascii="STIX" w:eastAsia="Times New Roman" w:hAnsi="STIX"/>
          <w:sz w:val="20"/>
          <w:szCs w:val="24"/>
        </w:rPr>
        <w:t xml:space="preserve"> The inverse interpolation can be implemented in MATLAB. First, as in part </w:t>
      </w:r>
      <w:r w:rsidRPr="006D32B1">
        <w:rPr>
          <w:rFonts w:ascii="Courier New" w:eastAsia="Times New Roman" w:hAnsi="Courier New"/>
          <w:b/>
          <w:sz w:val="20"/>
          <w:szCs w:val="24"/>
        </w:rPr>
        <w:t>(</w:t>
      </w:r>
      <w:r w:rsidRPr="006D32B1">
        <w:rPr>
          <w:rFonts w:ascii="STIX" w:eastAsia="Times New Roman" w:hAnsi="STIX"/>
          <w:b/>
          <w:sz w:val="20"/>
          <w:szCs w:val="24"/>
        </w:rPr>
        <w:t>b</w:t>
      </w:r>
      <w:r w:rsidRPr="006D32B1">
        <w:rPr>
          <w:rFonts w:ascii="Courier New" w:eastAsia="Times New Roman" w:hAnsi="Courier New"/>
          <w:b/>
          <w:sz w:val="20"/>
          <w:szCs w:val="24"/>
        </w:rPr>
        <w:t>)</w:t>
      </w:r>
      <w:r w:rsidRPr="006D32B1">
        <w:rPr>
          <w:rFonts w:ascii="STIX" w:eastAsia="Times New Roman" w:hAnsi="STIX"/>
          <w:sz w:val="20"/>
          <w:szCs w:val="24"/>
        </w:rPr>
        <w:t>, we can fit a quadratic polynomial to the data to yield,</w:t>
      </w:r>
    </w:p>
    <w:p w:rsidR="006D32B1" w:rsidRPr="006D32B1" w:rsidRDefault="006D32B1" w:rsidP="006D32B1">
      <w:pPr>
        <w:spacing w:after="0" w:line="240" w:lineRule="auto"/>
        <w:rPr>
          <w:rFonts w:ascii="STIX" w:eastAsia="Times New Roman" w:hAnsi="STIX"/>
          <w:sz w:val="20"/>
          <w:szCs w:val="24"/>
        </w:rPr>
      </w:pPr>
    </w:p>
    <w:p w:rsidR="006D32B1" w:rsidRPr="006D32B1" w:rsidRDefault="006D32B1" w:rsidP="006D32B1">
      <w:pPr>
        <w:spacing w:after="0" w:line="240" w:lineRule="auto"/>
        <w:rPr>
          <w:rFonts w:ascii="Courier New" w:eastAsia="Times New Roman" w:hAnsi="Courier New" w:cs="Courier New"/>
          <w:sz w:val="18"/>
          <w:szCs w:val="24"/>
        </w:rPr>
      </w:pPr>
      <w:r w:rsidRPr="006D32B1">
        <w:rPr>
          <w:rFonts w:ascii="Courier New" w:eastAsia="Times New Roman" w:hAnsi="Courier New" w:cs="Courier New"/>
          <w:sz w:val="18"/>
          <w:szCs w:val="24"/>
        </w:rPr>
        <w:t>p =</w:t>
      </w:r>
    </w:p>
    <w:p w:rsidR="006D32B1" w:rsidRPr="006D32B1" w:rsidRDefault="006D32B1" w:rsidP="006D32B1">
      <w:pPr>
        <w:spacing w:after="0" w:line="240" w:lineRule="auto"/>
        <w:rPr>
          <w:rFonts w:ascii="Courier New" w:eastAsia="Times New Roman" w:hAnsi="Courier New" w:cs="Courier New"/>
          <w:sz w:val="18"/>
          <w:szCs w:val="24"/>
        </w:rPr>
      </w:pPr>
      <w:r w:rsidRPr="006D32B1">
        <w:rPr>
          <w:rFonts w:ascii="Courier New" w:eastAsia="Times New Roman" w:hAnsi="Courier New" w:cs="Courier New"/>
          <w:sz w:val="18"/>
          <w:szCs w:val="24"/>
        </w:rPr>
        <w:t xml:space="preserve">  354.2358  -64.9976    9.3450</w:t>
      </w:r>
    </w:p>
    <w:p w:rsidR="006D32B1" w:rsidRPr="006D32B1" w:rsidRDefault="006D32B1" w:rsidP="006D32B1">
      <w:pPr>
        <w:spacing w:after="0" w:line="240" w:lineRule="auto"/>
        <w:rPr>
          <w:rFonts w:ascii="STIX" w:eastAsia="Times New Roman" w:hAnsi="STIX"/>
          <w:sz w:val="20"/>
          <w:szCs w:val="24"/>
        </w:rPr>
      </w:pPr>
    </w:p>
    <w:p w:rsidR="006D32B1" w:rsidRPr="006D32B1" w:rsidRDefault="006D32B1" w:rsidP="006D32B1">
      <w:pPr>
        <w:spacing w:after="0" w:line="240" w:lineRule="auto"/>
        <w:rPr>
          <w:rFonts w:ascii="STIX" w:eastAsia="Times New Roman" w:hAnsi="STIX"/>
          <w:sz w:val="20"/>
          <w:szCs w:val="24"/>
        </w:rPr>
      </w:pPr>
      <w:r w:rsidRPr="006D32B1">
        <w:rPr>
          <w:rFonts w:ascii="STIX" w:eastAsia="Times New Roman" w:hAnsi="STIX"/>
          <w:sz w:val="20"/>
          <w:szCs w:val="24"/>
        </w:rPr>
        <w:t>We must therefore find the root of</w:t>
      </w:r>
    </w:p>
    <w:p w:rsidR="006D32B1" w:rsidRPr="006D32B1" w:rsidRDefault="006D32B1" w:rsidP="006D32B1">
      <w:pPr>
        <w:spacing w:after="0" w:line="240" w:lineRule="auto"/>
        <w:rPr>
          <w:rFonts w:ascii="STIX" w:eastAsia="Times New Roman" w:hAnsi="STIX"/>
          <w:sz w:val="20"/>
          <w:szCs w:val="24"/>
        </w:rPr>
      </w:pPr>
    </w:p>
    <w:p w:rsidR="006D32B1" w:rsidRPr="006D32B1" w:rsidRDefault="006D32B1" w:rsidP="006D32B1">
      <w:pPr>
        <w:spacing w:after="0" w:line="240" w:lineRule="auto"/>
        <w:rPr>
          <w:rFonts w:ascii="STIX" w:eastAsia="Times New Roman" w:hAnsi="STIX"/>
          <w:sz w:val="20"/>
          <w:szCs w:val="24"/>
        </w:rPr>
      </w:pPr>
      <w:r w:rsidRPr="006D32B1">
        <w:rPr>
          <w:rFonts w:ascii="STIX" w:eastAsia="Times New Roman" w:hAnsi="STIX" w:cs="STIX MathJax Main"/>
          <w:position w:val="-6"/>
          <w:szCs w:val="24"/>
        </w:rPr>
        <w:object w:dxaOrig="3840" w:dyaOrig="340">
          <v:shape id="_x0000_i15445" type="#_x0000_t75" style="width:192pt;height:17.25pt" o:ole="">
            <v:imagedata r:id="rId10" o:title=""/>
          </v:shape>
          <o:OLEObject Type="Embed" ProgID="Equation.DSMT4" ShapeID="_x0000_i15445" DrawAspect="Content" ObjectID="_1552473200" r:id="rId11"/>
        </w:object>
      </w:r>
    </w:p>
    <w:p w:rsidR="006D32B1" w:rsidRPr="006D32B1" w:rsidRDefault="006D32B1" w:rsidP="006D32B1">
      <w:pPr>
        <w:spacing w:after="0" w:line="240" w:lineRule="auto"/>
        <w:rPr>
          <w:rFonts w:ascii="STIX" w:eastAsia="Times New Roman" w:hAnsi="STIX"/>
          <w:sz w:val="20"/>
          <w:szCs w:val="24"/>
        </w:rPr>
      </w:pPr>
      <w:r w:rsidRPr="006D32B1">
        <w:rPr>
          <w:rFonts w:ascii="STIX" w:eastAsia="Times New Roman" w:hAnsi="STIX"/>
          <w:sz w:val="20"/>
          <w:szCs w:val="24"/>
        </w:rPr>
        <w:t>or</w:t>
      </w:r>
    </w:p>
    <w:p w:rsidR="006D32B1" w:rsidRPr="006D32B1" w:rsidRDefault="006D32B1" w:rsidP="006D32B1">
      <w:pPr>
        <w:spacing w:after="0" w:line="240" w:lineRule="auto"/>
        <w:rPr>
          <w:rFonts w:ascii="STIX" w:eastAsia="Times New Roman" w:hAnsi="STIX"/>
          <w:sz w:val="20"/>
          <w:szCs w:val="24"/>
        </w:rPr>
      </w:pPr>
      <w:r w:rsidRPr="006D32B1">
        <w:rPr>
          <w:rFonts w:ascii="STIX" w:eastAsia="Times New Roman" w:hAnsi="STIX" w:cs="STIX MathJax Main"/>
          <w:position w:val="-6"/>
          <w:sz w:val="20"/>
          <w:szCs w:val="20"/>
        </w:rPr>
        <w:object w:dxaOrig="3560" w:dyaOrig="340">
          <v:shape id="_x0000_i15446" type="#_x0000_t75" style="width:177.75pt;height:17.25pt" o:ole="">
            <v:imagedata r:id="rId12" o:title=""/>
          </v:shape>
          <o:OLEObject Type="Embed" ProgID="Equation.DSMT4" ShapeID="_x0000_i15446" DrawAspect="Content" ObjectID="_1552473201" r:id="rId13"/>
        </w:object>
      </w:r>
    </w:p>
    <w:p w:rsidR="006D32B1" w:rsidRPr="006D32B1" w:rsidRDefault="006D32B1" w:rsidP="006D32B1">
      <w:pPr>
        <w:spacing w:after="0" w:line="240" w:lineRule="auto"/>
        <w:rPr>
          <w:rFonts w:ascii="STIX" w:eastAsia="Times New Roman" w:hAnsi="STIX"/>
          <w:sz w:val="20"/>
          <w:szCs w:val="24"/>
        </w:rPr>
      </w:pPr>
    </w:p>
    <w:p w:rsidR="006D32B1" w:rsidRPr="006D32B1" w:rsidRDefault="006D32B1" w:rsidP="006D32B1">
      <w:pPr>
        <w:spacing w:after="0" w:line="240" w:lineRule="auto"/>
        <w:rPr>
          <w:rFonts w:ascii="STIX" w:eastAsia="Times New Roman" w:hAnsi="STIX"/>
          <w:sz w:val="20"/>
          <w:szCs w:val="24"/>
        </w:rPr>
      </w:pPr>
      <w:r w:rsidRPr="006D32B1">
        <w:rPr>
          <w:rFonts w:ascii="STIX" w:eastAsia="Times New Roman" w:hAnsi="STIX"/>
          <w:sz w:val="20"/>
          <w:szCs w:val="24"/>
        </w:rPr>
        <w:t>In MATLAB, we can generate this polynomial by subtracting 6.45 from the constant coefficient of the polynomial</w:t>
      </w:r>
    </w:p>
    <w:p w:rsidR="006D32B1" w:rsidRPr="006D32B1" w:rsidRDefault="006D32B1" w:rsidP="006D32B1">
      <w:pPr>
        <w:spacing w:after="0" w:line="240" w:lineRule="auto"/>
        <w:rPr>
          <w:rFonts w:ascii="STIX" w:eastAsia="Times New Roman" w:hAnsi="STIX"/>
          <w:sz w:val="20"/>
          <w:szCs w:val="24"/>
        </w:rPr>
      </w:pPr>
    </w:p>
    <w:p w:rsidR="006D32B1" w:rsidRPr="006D32B1" w:rsidRDefault="006D32B1" w:rsidP="006D32B1">
      <w:pPr>
        <w:spacing w:after="0" w:line="240" w:lineRule="auto"/>
        <w:rPr>
          <w:rFonts w:ascii="Courier New" w:eastAsia="Times New Roman" w:hAnsi="Courier New" w:cs="Courier New"/>
          <w:sz w:val="18"/>
          <w:szCs w:val="24"/>
        </w:rPr>
      </w:pPr>
      <w:r w:rsidRPr="006D32B1">
        <w:rPr>
          <w:rFonts w:ascii="Courier New" w:eastAsia="Times New Roman" w:hAnsi="Courier New" w:cs="Courier New"/>
          <w:sz w:val="18"/>
          <w:szCs w:val="24"/>
        </w:rPr>
        <w:t>&gt;&gt; p(3)=p(3)-6.45</w:t>
      </w:r>
    </w:p>
    <w:p w:rsidR="006D32B1" w:rsidRPr="006D32B1" w:rsidRDefault="006D32B1" w:rsidP="006D32B1">
      <w:pPr>
        <w:spacing w:after="0" w:line="240" w:lineRule="auto"/>
        <w:rPr>
          <w:rFonts w:ascii="Courier New" w:eastAsia="Times New Roman" w:hAnsi="Courier New" w:cs="Courier New"/>
          <w:sz w:val="18"/>
          <w:szCs w:val="24"/>
        </w:rPr>
      </w:pPr>
      <w:r w:rsidRPr="006D32B1">
        <w:rPr>
          <w:rFonts w:ascii="Courier New" w:eastAsia="Times New Roman" w:hAnsi="Courier New" w:cs="Courier New"/>
          <w:sz w:val="18"/>
          <w:szCs w:val="24"/>
        </w:rPr>
        <w:t>p =</w:t>
      </w:r>
    </w:p>
    <w:p w:rsidR="006D32B1" w:rsidRPr="006D32B1" w:rsidRDefault="006D32B1" w:rsidP="006D32B1">
      <w:pPr>
        <w:spacing w:after="0" w:line="240" w:lineRule="auto"/>
        <w:rPr>
          <w:rFonts w:ascii="Courier New" w:eastAsia="Times New Roman" w:hAnsi="Courier New" w:cs="Courier New"/>
          <w:sz w:val="18"/>
          <w:szCs w:val="24"/>
        </w:rPr>
      </w:pPr>
      <w:r w:rsidRPr="006D32B1">
        <w:rPr>
          <w:rFonts w:ascii="Courier New" w:eastAsia="Times New Roman" w:hAnsi="Courier New" w:cs="Courier New"/>
          <w:sz w:val="18"/>
          <w:szCs w:val="24"/>
        </w:rPr>
        <w:t xml:space="preserve">  354.2358  -64.9976    2.8950</w:t>
      </w:r>
    </w:p>
    <w:p w:rsidR="006D32B1" w:rsidRPr="006D32B1" w:rsidRDefault="006D32B1" w:rsidP="006D32B1">
      <w:pPr>
        <w:spacing w:after="0" w:line="240" w:lineRule="auto"/>
        <w:rPr>
          <w:rFonts w:ascii="STIX" w:eastAsia="Times New Roman" w:hAnsi="STIX"/>
          <w:sz w:val="20"/>
          <w:szCs w:val="24"/>
        </w:rPr>
      </w:pPr>
    </w:p>
    <w:p w:rsidR="006D32B1" w:rsidRPr="006D32B1" w:rsidRDefault="006D32B1" w:rsidP="006D32B1">
      <w:pPr>
        <w:spacing w:after="0" w:line="240" w:lineRule="auto"/>
        <w:rPr>
          <w:rFonts w:ascii="STIX" w:eastAsia="Times New Roman" w:hAnsi="STIX"/>
          <w:sz w:val="20"/>
          <w:szCs w:val="24"/>
        </w:rPr>
      </w:pPr>
      <w:r w:rsidRPr="006D32B1">
        <w:rPr>
          <w:rFonts w:ascii="STIX" w:eastAsia="Times New Roman" w:hAnsi="STIX"/>
          <w:sz w:val="20"/>
          <w:szCs w:val="24"/>
        </w:rPr>
        <w:t xml:space="preserve">Then, we can use the </w:t>
      </w:r>
      <w:r w:rsidRPr="006D32B1">
        <w:rPr>
          <w:rFonts w:ascii="Courier New" w:eastAsia="Times New Roman" w:hAnsi="Courier New" w:cs="Courier New"/>
          <w:sz w:val="18"/>
          <w:szCs w:val="24"/>
        </w:rPr>
        <w:t>roots</w:t>
      </w:r>
      <w:r w:rsidRPr="006D32B1">
        <w:rPr>
          <w:rFonts w:ascii="STIX" w:eastAsia="Times New Roman" w:hAnsi="STIX"/>
          <w:sz w:val="20"/>
          <w:szCs w:val="24"/>
        </w:rPr>
        <w:t xml:space="preserve"> function to determine the solution,</w:t>
      </w:r>
    </w:p>
    <w:p w:rsidR="006D32B1" w:rsidRPr="006D32B1" w:rsidRDefault="006D32B1" w:rsidP="006D32B1">
      <w:pPr>
        <w:spacing w:after="0" w:line="240" w:lineRule="auto"/>
        <w:rPr>
          <w:rFonts w:ascii="STIX" w:eastAsia="Times New Roman" w:hAnsi="STIX"/>
          <w:sz w:val="20"/>
          <w:szCs w:val="24"/>
        </w:rPr>
      </w:pPr>
    </w:p>
    <w:p w:rsidR="006D32B1" w:rsidRPr="006D32B1" w:rsidRDefault="006D32B1" w:rsidP="006D32B1">
      <w:pPr>
        <w:spacing w:after="0" w:line="240" w:lineRule="auto"/>
        <w:rPr>
          <w:rFonts w:ascii="Courier New" w:eastAsia="Times New Roman" w:hAnsi="Courier New" w:cs="Courier New"/>
          <w:sz w:val="18"/>
          <w:szCs w:val="24"/>
        </w:rPr>
      </w:pPr>
      <w:r w:rsidRPr="006D32B1">
        <w:rPr>
          <w:rFonts w:ascii="Courier New" w:eastAsia="Times New Roman" w:hAnsi="Courier New" w:cs="Courier New"/>
          <w:sz w:val="18"/>
          <w:szCs w:val="24"/>
        </w:rPr>
        <w:t>&gt;&gt; roots(p)</w:t>
      </w:r>
    </w:p>
    <w:p w:rsidR="006D32B1" w:rsidRPr="006D32B1" w:rsidRDefault="006D32B1" w:rsidP="006D32B1">
      <w:pPr>
        <w:spacing w:after="0" w:line="240" w:lineRule="auto"/>
        <w:rPr>
          <w:rFonts w:ascii="Courier New" w:eastAsia="Times New Roman" w:hAnsi="Courier New" w:cs="Courier New"/>
          <w:sz w:val="18"/>
          <w:szCs w:val="24"/>
        </w:rPr>
      </w:pPr>
      <w:r w:rsidRPr="006D32B1">
        <w:rPr>
          <w:rFonts w:ascii="Courier New" w:eastAsia="Times New Roman" w:hAnsi="Courier New" w:cs="Courier New"/>
          <w:sz w:val="18"/>
          <w:szCs w:val="24"/>
        </w:rPr>
        <w:t>ans =</w:t>
      </w:r>
    </w:p>
    <w:p w:rsidR="006D32B1" w:rsidRPr="006D32B1" w:rsidRDefault="006D32B1" w:rsidP="006D32B1">
      <w:pPr>
        <w:spacing w:after="0" w:line="240" w:lineRule="auto"/>
        <w:rPr>
          <w:rFonts w:ascii="Courier New" w:eastAsia="Times New Roman" w:hAnsi="Courier New" w:cs="Courier New"/>
          <w:sz w:val="18"/>
          <w:szCs w:val="24"/>
        </w:rPr>
      </w:pPr>
      <w:r w:rsidRPr="006D32B1">
        <w:rPr>
          <w:rFonts w:ascii="Courier New" w:eastAsia="Times New Roman" w:hAnsi="Courier New" w:cs="Courier New"/>
          <w:sz w:val="18"/>
          <w:szCs w:val="24"/>
        </w:rPr>
        <w:t xml:space="preserve">    0.1074</w:t>
      </w:r>
    </w:p>
    <w:p w:rsidR="006D32B1" w:rsidRPr="006D32B1" w:rsidRDefault="006D32B1" w:rsidP="006D32B1">
      <w:pPr>
        <w:spacing w:after="0" w:line="240" w:lineRule="auto"/>
        <w:rPr>
          <w:rFonts w:ascii="Courier New" w:eastAsia="Times New Roman" w:hAnsi="Courier New" w:cs="Courier New"/>
          <w:sz w:val="18"/>
          <w:szCs w:val="24"/>
        </w:rPr>
      </w:pPr>
      <w:r w:rsidRPr="006D32B1">
        <w:rPr>
          <w:rFonts w:ascii="Courier New" w:eastAsia="Times New Roman" w:hAnsi="Courier New" w:cs="Courier New"/>
          <w:sz w:val="18"/>
          <w:szCs w:val="24"/>
        </w:rPr>
        <w:t xml:space="preserve">    0.0761</w:t>
      </w:r>
    </w:p>
    <w:p w:rsidR="006D32B1" w:rsidRPr="006D32B1" w:rsidRDefault="006D32B1" w:rsidP="006D32B1">
      <w:pPr>
        <w:spacing w:after="0" w:line="240" w:lineRule="auto"/>
        <w:rPr>
          <w:rFonts w:ascii="STIX" w:eastAsia="Times New Roman" w:hAnsi="STIX"/>
          <w:sz w:val="20"/>
          <w:szCs w:val="24"/>
        </w:rPr>
      </w:pPr>
    </w:p>
    <w:p w:rsidR="00583FF2" w:rsidRPr="00583FF2" w:rsidRDefault="006D32B1" w:rsidP="006D32B1">
      <w:pPr>
        <w:spacing w:after="0" w:line="240" w:lineRule="auto"/>
        <w:rPr>
          <w:rFonts w:ascii="STIX" w:eastAsia="Times New Roman" w:hAnsi="STIX"/>
          <w:sz w:val="20"/>
          <w:szCs w:val="24"/>
        </w:rPr>
      </w:pPr>
      <w:r w:rsidRPr="006D32B1">
        <w:rPr>
          <w:rFonts w:ascii="STIX" w:eastAsia="Times New Roman" w:hAnsi="STIX"/>
          <w:sz w:val="20"/>
          <w:szCs w:val="24"/>
        </w:rPr>
        <w:t>Thus, the value of the specific volume corresponding to an entropy of 6.45 is 0.1074.</w:t>
      </w:r>
    </w:p>
    <w:sectPr w:rsidR="00583FF2" w:rsidRPr="00583FF2"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736D8-8035-43C6-B808-B197090EF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162</Words>
  <Characters>930</Characters>
  <Application>Microsoft Office Word</Application>
  <DocSecurity>0</DocSecurity>
  <Lines>7</Lines>
  <Paragraphs>2</Paragraphs>
  <ScaleCrop>false</ScaleCrop>
  <Company/>
  <LinksUpToDate>false</LinksUpToDate>
  <CharactersWithSpaces>1090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2017-03-31T16:13:00Z</dcterms:created>
  <dcterms:modified xsi:type="dcterms:W3CDTF">2017-03-31T16:13:00Z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