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747942">
        <w:rPr>
          <w:b/>
          <w:noProof/>
          <w:sz w:val="20"/>
          <w:szCs w:val="20"/>
        </w:rPr>
        <w:t>7.11</w:t>
      </w:r>
    </w:p>
    <w:p w:rsidR="009C495A" w:rsidRDefault="009C495A" w:rsidP="001B2705">
      <w:pPr>
        <w:pStyle w:val="Default"/>
        <w:rPr>
          <w:b/>
          <w:noProof/>
          <w:sz w:val="20"/>
          <w:szCs w:val="20"/>
        </w:rPr>
      </w:pPr>
    </w:p>
    <w:p w:rsidR="00747942" w:rsidRPr="00747942" w:rsidRDefault="00747942" w:rsidP="00747942">
      <w:pPr>
        <w:spacing w:after="0" w:line="240" w:lineRule="auto"/>
        <w:rPr>
          <w:rFonts w:ascii="STIX" w:eastAsia="Times New Roman" w:hAnsi="STIX"/>
          <w:sz w:val="20"/>
          <w:szCs w:val="24"/>
        </w:rPr>
      </w:pPr>
      <w:r w:rsidRPr="00747942">
        <w:rPr>
          <w:rFonts w:ascii="STIX" w:eastAsia="Times New Roman" w:hAnsi="STIX"/>
          <w:sz w:val="20"/>
          <w:szCs w:val="24"/>
        </w:rPr>
        <w:t>This problem is nicely suited for the Newton interpolating polynomial. First, we can order the data so that the points are closest to and centered around the unknown,</w:t>
      </w:r>
    </w:p>
    <w:p w:rsidR="00747942" w:rsidRPr="00747942" w:rsidRDefault="00747942" w:rsidP="00747942">
      <w:pPr>
        <w:spacing w:after="0" w:line="240" w:lineRule="auto"/>
        <w:rPr>
          <w:rFonts w:ascii="STIX" w:eastAsia="Times New Roman" w:hAnsi="STIX"/>
          <w:sz w:val="20"/>
          <w:szCs w:val="24"/>
        </w:rPr>
      </w:pPr>
    </w:p>
    <w:p w:rsidR="00747942" w:rsidRPr="00747942" w:rsidRDefault="00747942" w:rsidP="00747942">
      <w:pPr>
        <w:spacing w:after="0" w:line="240" w:lineRule="auto"/>
        <w:rPr>
          <w:rFonts w:ascii="STIX" w:eastAsia="Times New Roman" w:hAnsi="STIX"/>
          <w:sz w:val="20"/>
          <w:szCs w:val="24"/>
        </w:rPr>
      </w:pPr>
    </w:p>
    <w:p w:rsidR="00747942" w:rsidRPr="00747942" w:rsidRDefault="00747942" w:rsidP="00747942">
      <w:pPr>
        <w:spacing w:after="0" w:line="240" w:lineRule="auto"/>
        <w:rPr>
          <w:rFonts w:ascii="STIX" w:eastAsia="Times New Roman" w:hAnsi="STIX"/>
          <w:sz w:val="20"/>
          <w:szCs w:val="24"/>
        </w:rPr>
      </w:pPr>
    </w:p>
    <w:tbl>
      <w:tblPr>
        <w:tblW w:w="1892" w:type="dxa"/>
        <w:tblInd w:w="648" w:type="dxa"/>
        <w:tblLook w:val="0000"/>
      </w:tblPr>
      <w:tblGrid>
        <w:gridCol w:w="916"/>
        <w:gridCol w:w="976"/>
      </w:tblGrid>
      <w:tr w:rsidR="00747942" w:rsidRPr="00747942" w:rsidTr="00FF7247">
        <w:trPr>
          <w:trHeight w:val="255"/>
        </w:trPr>
        <w:tc>
          <w:tcPr>
            <w:tcW w:w="916" w:type="dxa"/>
            <w:tcBorders>
              <w:top w:val="single" w:sz="12" w:space="0" w:color="auto"/>
              <w:left w:val="nil"/>
              <w:bottom w:val="single" w:sz="4" w:space="0" w:color="auto"/>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b/>
                <w:i/>
                <w:sz w:val="18"/>
                <w:szCs w:val="18"/>
              </w:rPr>
            </w:pPr>
            <w:r w:rsidRPr="00747942">
              <w:rPr>
                <w:rFonts w:ascii="STIX" w:eastAsia="Times New Roman" w:hAnsi="STIX" w:cs="STIX MathJax Main"/>
                <w:b/>
                <w:i/>
                <w:sz w:val="18"/>
                <w:szCs w:val="18"/>
              </w:rPr>
              <w:t>T</w:t>
            </w:r>
          </w:p>
        </w:tc>
        <w:tc>
          <w:tcPr>
            <w:tcW w:w="976" w:type="dxa"/>
            <w:tcBorders>
              <w:top w:val="single" w:sz="12" w:space="0" w:color="auto"/>
              <w:left w:val="nil"/>
              <w:bottom w:val="single" w:sz="4" w:space="0" w:color="auto"/>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b/>
                <w:i/>
                <w:sz w:val="18"/>
                <w:szCs w:val="18"/>
              </w:rPr>
            </w:pPr>
            <w:r w:rsidRPr="00747942">
              <w:rPr>
                <w:rFonts w:ascii="STIX" w:eastAsia="Times New Roman" w:hAnsi="STIX" w:cs="STIX MathJax Main"/>
                <w:b/>
                <w:i/>
                <w:sz w:val="18"/>
                <w:szCs w:val="18"/>
              </w:rPr>
              <w:t>D</w:t>
            </w:r>
          </w:p>
        </w:tc>
      </w:tr>
      <w:tr w:rsidR="00747942" w:rsidRPr="00747942" w:rsidTr="00FF7247">
        <w:trPr>
          <w:trHeight w:val="255"/>
        </w:trPr>
        <w:tc>
          <w:tcPr>
            <w:tcW w:w="916" w:type="dxa"/>
            <w:tcBorders>
              <w:top w:val="single" w:sz="4" w:space="0" w:color="auto"/>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r w:rsidRPr="00747942">
              <w:rPr>
                <w:rFonts w:ascii="STIX" w:eastAsia="Times New Roman" w:hAnsi="STIX" w:cs="STIX MathJax Main"/>
                <w:sz w:val="18"/>
                <w:szCs w:val="18"/>
              </w:rPr>
              <w:t>300</w:t>
            </w:r>
          </w:p>
        </w:tc>
        <w:tc>
          <w:tcPr>
            <w:tcW w:w="976" w:type="dxa"/>
            <w:tcBorders>
              <w:top w:val="single" w:sz="4" w:space="0" w:color="auto"/>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r w:rsidRPr="00747942">
              <w:rPr>
                <w:rFonts w:ascii="STIX" w:eastAsia="Times New Roman" w:hAnsi="STIX" w:cs="STIX MathJax Main"/>
                <w:sz w:val="18"/>
                <w:szCs w:val="18"/>
              </w:rPr>
              <w:t>1.139</w:t>
            </w:r>
          </w:p>
        </w:tc>
      </w:tr>
      <w:tr w:rsidR="00747942" w:rsidRPr="00747942" w:rsidTr="00FF7247">
        <w:trPr>
          <w:trHeight w:val="255"/>
        </w:trPr>
        <w:tc>
          <w:tcPr>
            <w:tcW w:w="916" w:type="dxa"/>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r w:rsidRPr="00747942">
              <w:rPr>
                <w:rFonts w:ascii="STIX" w:eastAsia="Times New Roman" w:hAnsi="STIX" w:cs="STIX MathJax Main"/>
                <w:sz w:val="18"/>
                <w:szCs w:val="18"/>
              </w:rPr>
              <w:t>350</w:t>
            </w:r>
          </w:p>
        </w:tc>
        <w:tc>
          <w:tcPr>
            <w:tcW w:w="976" w:type="dxa"/>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r w:rsidRPr="00747942">
              <w:rPr>
                <w:rFonts w:ascii="STIX" w:eastAsia="Times New Roman" w:hAnsi="STIX" w:cs="STIX MathJax Main"/>
                <w:sz w:val="18"/>
                <w:szCs w:val="18"/>
              </w:rPr>
              <w:t>0.967</w:t>
            </w:r>
          </w:p>
        </w:tc>
      </w:tr>
      <w:tr w:rsidR="00747942" w:rsidRPr="00747942" w:rsidTr="00FF7247">
        <w:trPr>
          <w:trHeight w:val="255"/>
        </w:trPr>
        <w:tc>
          <w:tcPr>
            <w:tcW w:w="916" w:type="dxa"/>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r w:rsidRPr="00747942">
              <w:rPr>
                <w:rFonts w:ascii="STIX" w:eastAsia="Times New Roman" w:hAnsi="STIX" w:cs="STIX MathJax Main"/>
                <w:sz w:val="18"/>
                <w:szCs w:val="18"/>
              </w:rPr>
              <w:t>400</w:t>
            </w:r>
          </w:p>
        </w:tc>
        <w:tc>
          <w:tcPr>
            <w:tcW w:w="976" w:type="dxa"/>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r w:rsidRPr="00747942">
              <w:rPr>
                <w:rFonts w:ascii="STIX" w:eastAsia="Times New Roman" w:hAnsi="STIX" w:cs="STIX MathJax Main"/>
                <w:sz w:val="18"/>
                <w:szCs w:val="18"/>
              </w:rPr>
              <w:t>0.854</w:t>
            </w:r>
          </w:p>
        </w:tc>
      </w:tr>
      <w:tr w:rsidR="00747942" w:rsidRPr="00747942" w:rsidTr="00FF7247">
        <w:trPr>
          <w:trHeight w:val="255"/>
        </w:trPr>
        <w:tc>
          <w:tcPr>
            <w:tcW w:w="916" w:type="dxa"/>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r w:rsidRPr="00747942">
              <w:rPr>
                <w:rFonts w:ascii="STIX" w:eastAsia="Times New Roman" w:hAnsi="STIX" w:cs="STIX MathJax Main"/>
                <w:sz w:val="18"/>
                <w:szCs w:val="18"/>
              </w:rPr>
              <w:t>250</w:t>
            </w:r>
          </w:p>
        </w:tc>
        <w:tc>
          <w:tcPr>
            <w:tcW w:w="976" w:type="dxa"/>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r w:rsidRPr="00747942">
              <w:rPr>
                <w:rFonts w:ascii="STIX" w:eastAsia="Times New Roman" w:hAnsi="STIX" w:cs="STIX MathJax Main"/>
                <w:sz w:val="18"/>
                <w:szCs w:val="18"/>
              </w:rPr>
              <w:t>1.367</w:t>
            </w:r>
          </w:p>
        </w:tc>
      </w:tr>
      <w:tr w:rsidR="00747942" w:rsidRPr="00747942" w:rsidTr="00FF7247">
        <w:trPr>
          <w:trHeight w:val="255"/>
        </w:trPr>
        <w:tc>
          <w:tcPr>
            <w:tcW w:w="916" w:type="dxa"/>
            <w:tcBorders>
              <w:top w:val="nil"/>
              <w:left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r w:rsidRPr="00747942">
              <w:rPr>
                <w:rFonts w:ascii="STIX" w:eastAsia="Times New Roman" w:hAnsi="STIX" w:cs="STIX MathJax Main"/>
                <w:sz w:val="18"/>
                <w:szCs w:val="18"/>
              </w:rPr>
              <w:t>450</w:t>
            </w:r>
          </w:p>
        </w:tc>
        <w:tc>
          <w:tcPr>
            <w:tcW w:w="976" w:type="dxa"/>
            <w:tcBorders>
              <w:top w:val="nil"/>
              <w:left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r w:rsidRPr="00747942">
              <w:rPr>
                <w:rFonts w:ascii="STIX" w:eastAsia="Times New Roman" w:hAnsi="STIX" w:cs="STIX MathJax Main"/>
                <w:sz w:val="18"/>
                <w:szCs w:val="18"/>
              </w:rPr>
              <w:t>0.759</w:t>
            </w:r>
          </w:p>
        </w:tc>
      </w:tr>
      <w:tr w:rsidR="00747942" w:rsidRPr="00747942" w:rsidTr="00FF7247">
        <w:trPr>
          <w:trHeight w:val="255"/>
        </w:trPr>
        <w:tc>
          <w:tcPr>
            <w:tcW w:w="916" w:type="dxa"/>
            <w:tcBorders>
              <w:top w:val="nil"/>
              <w:left w:val="nil"/>
              <w:bottom w:val="single" w:sz="12" w:space="0" w:color="auto"/>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r w:rsidRPr="00747942">
              <w:rPr>
                <w:rFonts w:ascii="STIX" w:eastAsia="Times New Roman" w:hAnsi="STIX" w:cs="STIX MathJax Main"/>
                <w:sz w:val="18"/>
                <w:szCs w:val="18"/>
              </w:rPr>
              <w:t>200</w:t>
            </w:r>
          </w:p>
        </w:tc>
        <w:tc>
          <w:tcPr>
            <w:tcW w:w="976" w:type="dxa"/>
            <w:tcBorders>
              <w:top w:val="nil"/>
              <w:left w:val="nil"/>
              <w:bottom w:val="single" w:sz="12" w:space="0" w:color="auto"/>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r w:rsidRPr="00747942">
              <w:rPr>
                <w:rFonts w:ascii="STIX" w:eastAsia="Times New Roman" w:hAnsi="STIX" w:cs="STIX MathJax Main"/>
                <w:sz w:val="18"/>
                <w:szCs w:val="18"/>
              </w:rPr>
              <w:t>1.708</w:t>
            </w:r>
          </w:p>
        </w:tc>
      </w:tr>
    </w:tbl>
    <w:p w:rsidR="00747942" w:rsidRPr="00747942" w:rsidRDefault="00747942" w:rsidP="00747942">
      <w:pPr>
        <w:spacing w:after="0" w:line="240" w:lineRule="auto"/>
        <w:rPr>
          <w:rFonts w:ascii="STIX" w:eastAsia="Times New Roman" w:hAnsi="STIX"/>
          <w:sz w:val="20"/>
          <w:szCs w:val="24"/>
        </w:rPr>
      </w:pPr>
    </w:p>
    <w:p w:rsidR="00747942" w:rsidRPr="00747942" w:rsidRDefault="00747942" w:rsidP="00747942">
      <w:pPr>
        <w:spacing w:after="0" w:line="240" w:lineRule="auto"/>
        <w:rPr>
          <w:rFonts w:ascii="STIX" w:eastAsia="Times New Roman" w:hAnsi="STIX"/>
          <w:sz w:val="20"/>
          <w:szCs w:val="24"/>
        </w:rPr>
      </w:pPr>
      <w:r w:rsidRPr="00747942">
        <w:rPr>
          <w:rFonts w:ascii="STIX" w:eastAsia="Times New Roman" w:hAnsi="STIX"/>
          <w:sz w:val="20"/>
          <w:szCs w:val="24"/>
        </w:rPr>
        <w:t>Then we can generate the divided difference table,</w:t>
      </w:r>
    </w:p>
    <w:p w:rsidR="00747942" w:rsidRPr="00747942" w:rsidRDefault="00747942" w:rsidP="00747942">
      <w:pPr>
        <w:spacing w:after="0" w:line="240" w:lineRule="auto"/>
        <w:rPr>
          <w:rFonts w:ascii="STIX" w:eastAsia="Times New Roman" w:hAnsi="STIX"/>
          <w:sz w:val="20"/>
          <w:szCs w:val="24"/>
        </w:rPr>
      </w:pPr>
    </w:p>
    <w:tbl>
      <w:tblPr>
        <w:tblW w:w="0" w:type="auto"/>
        <w:tblInd w:w="648" w:type="dxa"/>
        <w:tblLook w:val="0000"/>
      </w:tblPr>
      <w:tblGrid>
        <w:gridCol w:w="486"/>
        <w:gridCol w:w="621"/>
        <w:gridCol w:w="1000"/>
        <w:gridCol w:w="1199"/>
        <w:gridCol w:w="1308"/>
        <w:gridCol w:w="1308"/>
        <w:gridCol w:w="1308"/>
      </w:tblGrid>
      <w:tr w:rsidR="00747942" w:rsidRPr="00747942" w:rsidTr="00FF7247">
        <w:trPr>
          <w:trHeight w:val="255"/>
        </w:trPr>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b/>
                <w:i/>
                <w:sz w:val="18"/>
                <w:szCs w:val="18"/>
              </w:rPr>
            </w:pPr>
            <w:r w:rsidRPr="00747942">
              <w:rPr>
                <w:rFonts w:ascii="STIX" w:eastAsia="Times New Roman" w:hAnsi="STIX" w:cs="STIX MathJax Main"/>
                <w:b/>
                <w:i/>
                <w:sz w:val="18"/>
                <w:szCs w:val="18"/>
              </w:rPr>
              <w:t>T</w:t>
            </w:r>
          </w:p>
        </w:tc>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b/>
                <w:i/>
                <w:sz w:val="18"/>
                <w:szCs w:val="18"/>
              </w:rPr>
            </w:pPr>
            <w:r w:rsidRPr="00747942">
              <w:rPr>
                <w:rFonts w:ascii="STIX" w:eastAsia="Times New Roman" w:hAnsi="STIX" w:cs="STIX MathJax Main"/>
                <w:b/>
                <w:i/>
                <w:sz w:val="18"/>
                <w:szCs w:val="18"/>
              </w:rPr>
              <w:t>D</w:t>
            </w:r>
          </w:p>
        </w:tc>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b/>
                <w:sz w:val="18"/>
                <w:szCs w:val="18"/>
              </w:rPr>
            </w:pPr>
            <w:r w:rsidRPr="00747942">
              <w:rPr>
                <w:rFonts w:ascii="STIX" w:eastAsia="Times New Roman" w:hAnsi="STIX" w:cs="STIX MathJax Main"/>
                <w:b/>
                <w:sz w:val="18"/>
                <w:szCs w:val="18"/>
              </w:rPr>
              <w:t>First</w:t>
            </w:r>
          </w:p>
        </w:tc>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b/>
                <w:sz w:val="18"/>
                <w:szCs w:val="18"/>
              </w:rPr>
            </w:pPr>
            <w:r w:rsidRPr="00747942">
              <w:rPr>
                <w:rFonts w:ascii="STIX" w:eastAsia="Times New Roman" w:hAnsi="STIX" w:cs="STIX MathJax Main"/>
                <w:b/>
                <w:sz w:val="18"/>
                <w:szCs w:val="18"/>
              </w:rPr>
              <w:t>Second</w:t>
            </w:r>
          </w:p>
        </w:tc>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b/>
                <w:sz w:val="18"/>
                <w:szCs w:val="18"/>
              </w:rPr>
            </w:pPr>
            <w:r w:rsidRPr="00747942">
              <w:rPr>
                <w:rFonts w:ascii="STIX" w:eastAsia="Times New Roman" w:hAnsi="STIX" w:cs="STIX MathJax Main"/>
                <w:b/>
                <w:sz w:val="18"/>
                <w:szCs w:val="18"/>
              </w:rPr>
              <w:t>Third</w:t>
            </w:r>
          </w:p>
        </w:tc>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b/>
                <w:sz w:val="18"/>
                <w:szCs w:val="18"/>
              </w:rPr>
            </w:pPr>
            <w:r w:rsidRPr="00747942">
              <w:rPr>
                <w:rFonts w:ascii="STIX" w:eastAsia="Times New Roman" w:hAnsi="STIX" w:cs="STIX MathJax Main"/>
                <w:b/>
                <w:sz w:val="18"/>
                <w:szCs w:val="18"/>
              </w:rPr>
              <w:t>Fourth</w:t>
            </w:r>
          </w:p>
        </w:tc>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b/>
                <w:sz w:val="18"/>
                <w:szCs w:val="18"/>
              </w:rPr>
            </w:pPr>
            <w:r w:rsidRPr="00747942">
              <w:rPr>
                <w:rFonts w:ascii="STIX" w:eastAsia="Times New Roman" w:hAnsi="STIX" w:cs="STIX MathJax Main"/>
                <w:b/>
                <w:sz w:val="18"/>
                <w:szCs w:val="18"/>
              </w:rPr>
              <w:t>Fifth</w:t>
            </w:r>
          </w:p>
        </w:tc>
      </w:tr>
      <w:tr w:rsidR="00747942" w:rsidRPr="00747942" w:rsidTr="00FF7247">
        <w:trPr>
          <w:trHeight w:val="255"/>
        </w:trPr>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r w:rsidRPr="00747942">
              <w:rPr>
                <w:rFonts w:ascii="STIX" w:eastAsia="Times New Roman" w:hAnsi="STIX" w:cs="STIX MathJax Main"/>
                <w:sz w:val="18"/>
                <w:szCs w:val="18"/>
              </w:rPr>
              <w:t>300</w:t>
            </w:r>
          </w:p>
        </w:tc>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r w:rsidRPr="00747942">
              <w:rPr>
                <w:rFonts w:ascii="STIX" w:eastAsia="Times New Roman" w:hAnsi="STIX" w:cs="STIX MathJax Main"/>
                <w:sz w:val="18"/>
                <w:szCs w:val="18"/>
              </w:rPr>
              <w:t>1.139</w:t>
            </w:r>
          </w:p>
        </w:tc>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r w:rsidRPr="00747942">
              <w:rPr>
                <w:rFonts w:ascii="Courier New" w:eastAsia="Times New Roman" w:hAnsi="Courier New" w:cs="STIX MathJax Main"/>
                <w:sz w:val="18"/>
                <w:szCs w:val="18"/>
              </w:rPr>
              <w:t>–</w:t>
            </w:r>
            <w:r w:rsidRPr="00747942">
              <w:rPr>
                <w:rFonts w:ascii="STIX" w:eastAsia="Times New Roman" w:hAnsi="STIX" w:cs="STIX MathJax Main"/>
                <w:sz w:val="18"/>
                <w:szCs w:val="18"/>
              </w:rPr>
              <w:t>0.003440</w:t>
            </w:r>
          </w:p>
        </w:tc>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r w:rsidRPr="00747942">
              <w:rPr>
                <w:rFonts w:ascii="STIX" w:eastAsia="Times New Roman" w:hAnsi="STIX" w:cs="STIX MathJax Main"/>
                <w:sz w:val="18"/>
                <w:szCs w:val="18"/>
              </w:rPr>
              <w:t>1.18000E</w:t>
            </w:r>
            <w:r w:rsidRPr="00747942">
              <w:rPr>
                <w:rFonts w:ascii="Courier New" w:eastAsia="Times New Roman" w:hAnsi="Courier New" w:cs="STIX MathJax Main"/>
                <w:sz w:val="18"/>
                <w:szCs w:val="18"/>
              </w:rPr>
              <w:t>–</w:t>
            </w:r>
            <w:r w:rsidRPr="00747942">
              <w:rPr>
                <w:rFonts w:ascii="STIX" w:eastAsia="Times New Roman" w:hAnsi="STIX" w:cs="STIX MathJax Main"/>
                <w:sz w:val="18"/>
                <w:szCs w:val="18"/>
              </w:rPr>
              <w:t>05</w:t>
            </w:r>
          </w:p>
        </w:tc>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r w:rsidRPr="00747942">
              <w:rPr>
                <w:rFonts w:ascii="STIX" w:eastAsia="Times New Roman" w:hAnsi="STIX" w:cs="STIX MathJax Main"/>
                <w:sz w:val="18"/>
                <w:szCs w:val="18"/>
              </w:rPr>
              <w:t>4.00000E</w:t>
            </w:r>
            <w:r w:rsidRPr="00747942">
              <w:rPr>
                <w:rFonts w:ascii="Courier New" w:eastAsia="Times New Roman" w:hAnsi="Courier New" w:cs="STIX MathJax Main"/>
                <w:sz w:val="18"/>
                <w:szCs w:val="18"/>
              </w:rPr>
              <w:t>–</w:t>
            </w:r>
            <w:r w:rsidRPr="00747942">
              <w:rPr>
                <w:rFonts w:ascii="STIX" w:eastAsia="Times New Roman" w:hAnsi="STIX" w:cs="STIX MathJax Main"/>
                <w:sz w:val="18"/>
                <w:szCs w:val="18"/>
              </w:rPr>
              <w:t>09</w:t>
            </w:r>
          </w:p>
        </w:tc>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r w:rsidRPr="00747942">
              <w:rPr>
                <w:rFonts w:ascii="Courier New" w:eastAsia="Times New Roman" w:hAnsi="Courier New" w:cs="STIX MathJax Main"/>
                <w:sz w:val="18"/>
                <w:szCs w:val="18"/>
              </w:rPr>
              <w:t>–</w:t>
            </w:r>
            <w:r w:rsidRPr="00747942">
              <w:rPr>
                <w:rFonts w:ascii="STIX" w:eastAsia="Times New Roman" w:hAnsi="STIX" w:cs="STIX MathJax Main"/>
                <w:sz w:val="18"/>
                <w:szCs w:val="18"/>
              </w:rPr>
              <w:t>2.93333E</w:t>
            </w:r>
            <w:r w:rsidRPr="00747942">
              <w:rPr>
                <w:rFonts w:ascii="Courier New" w:eastAsia="Times New Roman" w:hAnsi="Courier New" w:cs="STIX MathJax Main"/>
                <w:sz w:val="18"/>
                <w:szCs w:val="18"/>
              </w:rPr>
              <w:t>–</w:t>
            </w:r>
            <w:r w:rsidRPr="00747942">
              <w:rPr>
                <w:rFonts w:ascii="STIX" w:eastAsia="Times New Roman" w:hAnsi="STIX" w:cs="STIX MathJax Main"/>
                <w:sz w:val="18"/>
                <w:szCs w:val="18"/>
              </w:rPr>
              <w:t>10</w:t>
            </w:r>
          </w:p>
        </w:tc>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r w:rsidRPr="00747942">
              <w:rPr>
                <w:rFonts w:ascii="Courier New" w:eastAsia="Times New Roman" w:hAnsi="Courier New" w:cs="STIX MathJax Main"/>
                <w:sz w:val="18"/>
                <w:szCs w:val="18"/>
              </w:rPr>
              <w:t>–</w:t>
            </w:r>
            <w:r w:rsidRPr="00747942">
              <w:rPr>
                <w:rFonts w:ascii="STIX" w:eastAsia="Times New Roman" w:hAnsi="STIX" w:cs="STIX MathJax Main"/>
                <w:sz w:val="18"/>
                <w:szCs w:val="18"/>
              </w:rPr>
              <w:t>2.77333E</w:t>
            </w:r>
            <w:r w:rsidRPr="00747942">
              <w:rPr>
                <w:rFonts w:ascii="Courier New" w:eastAsia="Times New Roman" w:hAnsi="Courier New" w:cs="STIX MathJax Main"/>
                <w:sz w:val="18"/>
                <w:szCs w:val="18"/>
              </w:rPr>
              <w:t>–</w:t>
            </w:r>
            <w:r w:rsidRPr="00747942">
              <w:rPr>
                <w:rFonts w:ascii="STIX" w:eastAsia="Times New Roman" w:hAnsi="STIX" w:cs="STIX MathJax Main"/>
                <w:sz w:val="18"/>
                <w:szCs w:val="18"/>
              </w:rPr>
              <w:t>12</w:t>
            </w:r>
          </w:p>
        </w:tc>
      </w:tr>
      <w:tr w:rsidR="00747942" w:rsidRPr="00747942" w:rsidTr="00FF7247">
        <w:trPr>
          <w:trHeight w:val="255"/>
        </w:trPr>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r w:rsidRPr="00747942">
              <w:rPr>
                <w:rFonts w:ascii="STIX" w:eastAsia="Times New Roman" w:hAnsi="STIX" w:cs="STIX MathJax Main"/>
                <w:sz w:val="18"/>
                <w:szCs w:val="18"/>
              </w:rPr>
              <w:t>350</w:t>
            </w:r>
          </w:p>
        </w:tc>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r w:rsidRPr="00747942">
              <w:rPr>
                <w:rFonts w:ascii="STIX" w:eastAsia="Times New Roman" w:hAnsi="STIX" w:cs="STIX MathJax Main"/>
                <w:sz w:val="18"/>
                <w:szCs w:val="18"/>
              </w:rPr>
              <w:t>0.967</w:t>
            </w:r>
          </w:p>
        </w:tc>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r w:rsidRPr="00747942">
              <w:rPr>
                <w:rFonts w:ascii="Courier New" w:eastAsia="Times New Roman" w:hAnsi="Courier New" w:cs="STIX MathJax Main"/>
                <w:sz w:val="18"/>
                <w:szCs w:val="18"/>
              </w:rPr>
              <w:t>–</w:t>
            </w:r>
            <w:r w:rsidRPr="00747942">
              <w:rPr>
                <w:rFonts w:ascii="STIX" w:eastAsia="Times New Roman" w:hAnsi="STIX" w:cs="STIX MathJax Main"/>
                <w:sz w:val="18"/>
                <w:szCs w:val="18"/>
              </w:rPr>
              <w:t>0.002260</w:t>
            </w:r>
          </w:p>
        </w:tc>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r w:rsidRPr="00747942">
              <w:rPr>
                <w:rFonts w:ascii="STIX" w:eastAsia="Times New Roman" w:hAnsi="STIX" w:cs="STIX MathJax Main"/>
                <w:sz w:val="18"/>
                <w:szCs w:val="18"/>
              </w:rPr>
              <w:t>1.16000E</w:t>
            </w:r>
            <w:r w:rsidRPr="00747942">
              <w:rPr>
                <w:rFonts w:ascii="Courier New" w:eastAsia="Times New Roman" w:hAnsi="Courier New" w:cs="STIX MathJax Main"/>
                <w:sz w:val="18"/>
                <w:szCs w:val="18"/>
              </w:rPr>
              <w:t>–</w:t>
            </w:r>
            <w:r w:rsidRPr="00747942">
              <w:rPr>
                <w:rFonts w:ascii="STIX" w:eastAsia="Times New Roman" w:hAnsi="STIX" w:cs="STIX MathJax Main"/>
                <w:sz w:val="18"/>
                <w:szCs w:val="18"/>
              </w:rPr>
              <w:t>05</w:t>
            </w:r>
          </w:p>
        </w:tc>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r w:rsidRPr="00747942">
              <w:rPr>
                <w:rFonts w:ascii="Courier New" w:eastAsia="Times New Roman" w:hAnsi="Courier New" w:cs="STIX MathJax Main"/>
                <w:sz w:val="18"/>
                <w:szCs w:val="18"/>
              </w:rPr>
              <w:t>–</w:t>
            </w:r>
            <w:r w:rsidRPr="00747942">
              <w:rPr>
                <w:rFonts w:ascii="STIX" w:eastAsia="Times New Roman" w:hAnsi="STIX" w:cs="STIX MathJax Main"/>
                <w:sz w:val="18"/>
                <w:szCs w:val="18"/>
              </w:rPr>
              <w:t>4.00000E</w:t>
            </w:r>
            <w:r w:rsidRPr="00747942">
              <w:rPr>
                <w:rFonts w:ascii="Courier New" w:eastAsia="Times New Roman" w:hAnsi="Courier New" w:cs="STIX MathJax Main"/>
                <w:sz w:val="18"/>
                <w:szCs w:val="18"/>
              </w:rPr>
              <w:t>–</w:t>
            </w:r>
            <w:r w:rsidRPr="00747942">
              <w:rPr>
                <w:rFonts w:ascii="STIX" w:eastAsia="Times New Roman" w:hAnsi="STIX" w:cs="STIX MathJax Main"/>
                <w:sz w:val="18"/>
                <w:szCs w:val="18"/>
              </w:rPr>
              <w:t>08</w:t>
            </w:r>
          </w:p>
        </w:tc>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r w:rsidRPr="00747942">
              <w:rPr>
                <w:rFonts w:ascii="Courier New" w:eastAsia="Times New Roman" w:hAnsi="Courier New" w:cs="STIX MathJax Main"/>
                <w:sz w:val="18"/>
                <w:szCs w:val="18"/>
              </w:rPr>
              <w:t>–</w:t>
            </w:r>
            <w:r w:rsidRPr="00747942">
              <w:rPr>
                <w:rFonts w:ascii="STIX" w:eastAsia="Times New Roman" w:hAnsi="STIX" w:cs="STIX MathJax Main"/>
                <w:sz w:val="18"/>
                <w:szCs w:val="18"/>
              </w:rPr>
              <w:t>1.60000E</w:t>
            </w:r>
            <w:r w:rsidRPr="00747942">
              <w:rPr>
                <w:rFonts w:ascii="Courier New" w:eastAsia="Times New Roman" w:hAnsi="Courier New" w:cs="STIX MathJax Main"/>
                <w:sz w:val="18"/>
                <w:szCs w:val="18"/>
              </w:rPr>
              <w:t>–</w:t>
            </w:r>
            <w:r w:rsidRPr="00747942">
              <w:rPr>
                <w:rFonts w:ascii="STIX" w:eastAsia="Times New Roman" w:hAnsi="STIX" w:cs="STIX MathJax Main"/>
                <w:sz w:val="18"/>
                <w:szCs w:val="18"/>
              </w:rPr>
              <w:t>11</w:t>
            </w:r>
          </w:p>
        </w:tc>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p>
        </w:tc>
      </w:tr>
      <w:tr w:rsidR="00747942" w:rsidRPr="00747942" w:rsidTr="00FF7247">
        <w:trPr>
          <w:trHeight w:val="255"/>
        </w:trPr>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r w:rsidRPr="00747942">
              <w:rPr>
                <w:rFonts w:ascii="STIX" w:eastAsia="Times New Roman" w:hAnsi="STIX" w:cs="STIX MathJax Main"/>
                <w:sz w:val="18"/>
                <w:szCs w:val="18"/>
              </w:rPr>
              <w:t>400</w:t>
            </w:r>
          </w:p>
        </w:tc>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r w:rsidRPr="00747942">
              <w:rPr>
                <w:rFonts w:ascii="STIX" w:eastAsia="Times New Roman" w:hAnsi="STIX" w:cs="STIX MathJax Main"/>
                <w:sz w:val="18"/>
                <w:szCs w:val="18"/>
              </w:rPr>
              <w:t>0.854</w:t>
            </w:r>
          </w:p>
        </w:tc>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r w:rsidRPr="00747942">
              <w:rPr>
                <w:rFonts w:ascii="Courier New" w:eastAsia="Times New Roman" w:hAnsi="Courier New" w:cs="STIX MathJax Main"/>
                <w:sz w:val="18"/>
                <w:szCs w:val="18"/>
              </w:rPr>
              <w:t>–</w:t>
            </w:r>
            <w:r w:rsidRPr="00747942">
              <w:rPr>
                <w:rFonts w:ascii="STIX" w:eastAsia="Times New Roman" w:hAnsi="STIX" w:cs="STIX MathJax Main"/>
                <w:sz w:val="18"/>
                <w:szCs w:val="18"/>
              </w:rPr>
              <w:t>0.003420</w:t>
            </w:r>
          </w:p>
        </w:tc>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r w:rsidRPr="00747942">
              <w:rPr>
                <w:rFonts w:ascii="STIX" w:eastAsia="Times New Roman" w:hAnsi="STIX" w:cs="STIX MathJax Main"/>
                <w:sz w:val="18"/>
                <w:szCs w:val="18"/>
              </w:rPr>
              <w:t>7.60000E</w:t>
            </w:r>
            <w:r w:rsidRPr="00747942">
              <w:rPr>
                <w:rFonts w:ascii="Courier New" w:eastAsia="Times New Roman" w:hAnsi="Courier New" w:cs="STIX MathJax Main"/>
                <w:sz w:val="18"/>
                <w:szCs w:val="18"/>
              </w:rPr>
              <w:t>–</w:t>
            </w:r>
            <w:r w:rsidRPr="00747942">
              <w:rPr>
                <w:rFonts w:ascii="STIX" w:eastAsia="Times New Roman" w:hAnsi="STIX" w:cs="STIX MathJax Main"/>
                <w:sz w:val="18"/>
                <w:szCs w:val="18"/>
              </w:rPr>
              <w:t>06</w:t>
            </w:r>
          </w:p>
        </w:tc>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r w:rsidRPr="00747942">
              <w:rPr>
                <w:rFonts w:ascii="Courier New" w:eastAsia="Times New Roman" w:hAnsi="Courier New" w:cs="STIX MathJax Main"/>
                <w:sz w:val="18"/>
                <w:szCs w:val="18"/>
              </w:rPr>
              <w:t>–</w:t>
            </w:r>
            <w:r w:rsidRPr="00747942">
              <w:rPr>
                <w:rFonts w:ascii="STIX" w:eastAsia="Times New Roman" w:hAnsi="STIX" w:cs="STIX MathJax Main"/>
                <w:sz w:val="18"/>
                <w:szCs w:val="18"/>
              </w:rPr>
              <w:t>3.76000E</w:t>
            </w:r>
            <w:r w:rsidRPr="00747942">
              <w:rPr>
                <w:rFonts w:ascii="Courier New" w:eastAsia="Times New Roman" w:hAnsi="Courier New" w:cs="STIX MathJax Main"/>
                <w:sz w:val="18"/>
                <w:szCs w:val="18"/>
              </w:rPr>
              <w:t>–</w:t>
            </w:r>
            <w:r w:rsidRPr="00747942">
              <w:rPr>
                <w:rFonts w:ascii="STIX" w:eastAsia="Times New Roman" w:hAnsi="STIX" w:cs="STIX MathJax Main"/>
                <w:sz w:val="18"/>
                <w:szCs w:val="18"/>
              </w:rPr>
              <w:t>08</w:t>
            </w:r>
          </w:p>
        </w:tc>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p>
        </w:tc>
      </w:tr>
      <w:tr w:rsidR="00747942" w:rsidRPr="00747942" w:rsidTr="00FF7247">
        <w:trPr>
          <w:trHeight w:val="255"/>
        </w:trPr>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r w:rsidRPr="00747942">
              <w:rPr>
                <w:rFonts w:ascii="STIX" w:eastAsia="Times New Roman" w:hAnsi="STIX" w:cs="STIX MathJax Main"/>
                <w:sz w:val="18"/>
                <w:szCs w:val="18"/>
              </w:rPr>
              <w:t>250</w:t>
            </w:r>
          </w:p>
        </w:tc>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r w:rsidRPr="00747942">
              <w:rPr>
                <w:rFonts w:ascii="STIX" w:eastAsia="Times New Roman" w:hAnsi="STIX" w:cs="STIX MathJax Main"/>
                <w:sz w:val="18"/>
                <w:szCs w:val="18"/>
              </w:rPr>
              <w:t>1.367</w:t>
            </w:r>
          </w:p>
        </w:tc>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r w:rsidRPr="00747942">
              <w:rPr>
                <w:rFonts w:ascii="Courier New" w:eastAsia="Times New Roman" w:hAnsi="Courier New" w:cs="STIX MathJax Main"/>
                <w:sz w:val="18"/>
                <w:szCs w:val="18"/>
              </w:rPr>
              <w:t>–</w:t>
            </w:r>
            <w:r w:rsidRPr="00747942">
              <w:rPr>
                <w:rFonts w:ascii="STIX" w:eastAsia="Times New Roman" w:hAnsi="STIX" w:cs="STIX MathJax Main"/>
                <w:sz w:val="18"/>
                <w:szCs w:val="18"/>
              </w:rPr>
              <w:t>0.003040</w:t>
            </w:r>
          </w:p>
        </w:tc>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r w:rsidRPr="00747942">
              <w:rPr>
                <w:rFonts w:ascii="STIX" w:eastAsia="Times New Roman" w:hAnsi="STIX" w:cs="STIX MathJax Main"/>
                <w:sz w:val="18"/>
                <w:szCs w:val="18"/>
              </w:rPr>
              <w:t>1.51200E</w:t>
            </w:r>
            <w:r w:rsidRPr="00747942">
              <w:rPr>
                <w:rFonts w:ascii="Courier New" w:eastAsia="Times New Roman" w:hAnsi="Courier New" w:cs="STIX MathJax Main"/>
                <w:sz w:val="18"/>
                <w:szCs w:val="18"/>
              </w:rPr>
              <w:t>–</w:t>
            </w:r>
            <w:r w:rsidRPr="00747942">
              <w:rPr>
                <w:rFonts w:ascii="STIX" w:eastAsia="Times New Roman" w:hAnsi="STIX" w:cs="STIX MathJax Main"/>
                <w:sz w:val="18"/>
                <w:szCs w:val="18"/>
              </w:rPr>
              <w:t>05</w:t>
            </w:r>
          </w:p>
        </w:tc>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p>
        </w:tc>
      </w:tr>
      <w:tr w:rsidR="00747942" w:rsidRPr="00747942" w:rsidTr="00FF7247">
        <w:trPr>
          <w:trHeight w:val="255"/>
        </w:trPr>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r w:rsidRPr="00747942">
              <w:rPr>
                <w:rFonts w:ascii="STIX" w:eastAsia="Times New Roman" w:hAnsi="STIX" w:cs="STIX MathJax Main"/>
                <w:sz w:val="18"/>
                <w:szCs w:val="18"/>
              </w:rPr>
              <w:t>450</w:t>
            </w:r>
          </w:p>
        </w:tc>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r w:rsidRPr="00747942">
              <w:rPr>
                <w:rFonts w:ascii="STIX" w:eastAsia="Times New Roman" w:hAnsi="STIX" w:cs="STIX MathJax Main"/>
                <w:sz w:val="18"/>
                <w:szCs w:val="18"/>
              </w:rPr>
              <w:t>0.759</w:t>
            </w:r>
          </w:p>
        </w:tc>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r w:rsidRPr="00747942">
              <w:rPr>
                <w:rFonts w:ascii="Courier New" w:eastAsia="Times New Roman" w:hAnsi="Courier New" w:cs="STIX MathJax Main"/>
                <w:sz w:val="18"/>
                <w:szCs w:val="18"/>
              </w:rPr>
              <w:t>–</w:t>
            </w:r>
            <w:r w:rsidRPr="00747942">
              <w:rPr>
                <w:rFonts w:ascii="STIX" w:eastAsia="Times New Roman" w:hAnsi="STIX" w:cs="STIX MathJax Main"/>
                <w:sz w:val="18"/>
                <w:szCs w:val="18"/>
              </w:rPr>
              <w:t>0.003796</w:t>
            </w:r>
          </w:p>
        </w:tc>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p>
        </w:tc>
      </w:tr>
      <w:tr w:rsidR="00747942" w:rsidRPr="00747942" w:rsidTr="00FF7247">
        <w:trPr>
          <w:trHeight w:val="255"/>
        </w:trPr>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r w:rsidRPr="00747942">
              <w:rPr>
                <w:rFonts w:ascii="STIX" w:eastAsia="Times New Roman" w:hAnsi="STIX" w:cs="STIX MathJax Main"/>
                <w:sz w:val="18"/>
                <w:szCs w:val="18"/>
              </w:rPr>
              <w:t>200</w:t>
            </w:r>
          </w:p>
        </w:tc>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r w:rsidRPr="00747942">
              <w:rPr>
                <w:rFonts w:ascii="STIX" w:eastAsia="Times New Roman" w:hAnsi="STIX" w:cs="STIX MathJax Main"/>
                <w:sz w:val="18"/>
                <w:szCs w:val="18"/>
              </w:rPr>
              <w:t>1.708</w:t>
            </w:r>
          </w:p>
        </w:tc>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vAlign w:val="bottom"/>
          </w:tcPr>
          <w:p w:rsidR="00747942" w:rsidRPr="00747942" w:rsidRDefault="00747942" w:rsidP="00747942">
            <w:pPr>
              <w:spacing w:after="0" w:line="240" w:lineRule="auto"/>
              <w:jc w:val="center"/>
              <w:rPr>
                <w:rFonts w:ascii="STIX MathJax Main" w:eastAsia="Times New Roman" w:hAnsi="STIX MathJax Main" w:cs="STIX MathJax Main"/>
                <w:sz w:val="18"/>
                <w:szCs w:val="18"/>
              </w:rPr>
            </w:pPr>
          </w:p>
        </w:tc>
      </w:tr>
    </w:tbl>
    <w:p w:rsidR="00747942" w:rsidRPr="00747942" w:rsidRDefault="00747942" w:rsidP="00747942">
      <w:pPr>
        <w:spacing w:after="0" w:line="240" w:lineRule="auto"/>
        <w:rPr>
          <w:rFonts w:ascii="STIX" w:eastAsia="Times New Roman" w:hAnsi="STIX"/>
          <w:sz w:val="20"/>
          <w:szCs w:val="24"/>
        </w:rPr>
      </w:pPr>
    </w:p>
    <w:p w:rsidR="00747942" w:rsidRPr="00747942" w:rsidRDefault="00747942" w:rsidP="00747942">
      <w:pPr>
        <w:spacing w:after="0" w:line="240" w:lineRule="auto"/>
        <w:rPr>
          <w:rFonts w:ascii="STIX" w:eastAsia="Times New Roman" w:hAnsi="STIX"/>
          <w:sz w:val="20"/>
          <w:szCs w:val="24"/>
          <w:u w:val="single"/>
        </w:rPr>
      </w:pPr>
      <w:r w:rsidRPr="00747942">
        <w:rPr>
          <w:rFonts w:ascii="STIX" w:eastAsia="Times New Roman" w:hAnsi="STIX"/>
          <w:sz w:val="20"/>
          <w:szCs w:val="24"/>
          <w:u w:val="single"/>
        </w:rPr>
        <w:t xml:space="preserve">First-order </w:t>
      </w:r>
      <w:r w:rsidRPr="00747942">
        <w:rPr>
          <w:rFonts w:ascii="Courier New" w:eastAsia="Times New Roman" w:hAnsi="Courier New"/>
          <w:sz w:val="20"/>
          <w:szCs w:val="24"/>
          <w:u w:val="single"/>
        </w:rPr>
        <w:t>(</w:t>
      </w:r>
      <w:r w:rsidRPr="00747942">
        <w:rPr>
          <w:rFonts w:ascii="STIX" w:eastAsia="Times New Roman" w:hAnsi="STIX"/>
          <w:sz w:val="20"/>
          <w:szCs w:val="24"/>
          <w:u w:val="single"/>
        </w:rPr>
        <w:t>linear</w:t>
      </w:r>
      <w:r w:rsidRPr="00747942">
        <w:rPr>
          <w:rFonts w:ascii="Courier New" w:eastAsia="Times New Roman" w:hAnsi="Courier New"/>
          <w:sz w:val="20"/>
          <w:szCs w:val="24"/>
          <w:u w:val="single"/>
        </w:rPr>
        <w:t>)</w:t>
      </w:r>
      <w:r w:rsidRPr="00747942">
        <w:rPr>
          <w:rFonts w:ascii="STIX" w:eastAsia="Times New Roman" w:hAnsi="STIX"/>
          <w:sz w:val="20"/>
          <w:szCs w:val="24"/>
          <w:u w:val="single"/>
        </w:rPr>
        <w:t xml:space="preserve"> fit:</w:t>
      </w:r>
    </w:p>
    <w:p w:rsidR="00747942" w:rsidRPr="00747942" w:rsidRDefault="00747942" w:rsidP="00747942">
      <w:pPr>
        <w:spacing w:after="0" w:line="240" w:lineRule="auto"/>
        <w:rPr>
          <w:rFonts w:ascii="STIX" w:eastAsia="Times New Roman" w:hAnsi="STIX"/>
          <w:sz w:val="20"/>
          <w:szCs w:val="24"/>
        </w:rPr>
      </w:pPr>
    </w:p>
    <w:p w:rsidR="00747942" w:rsidRPr="00747942" w:rsidRDefault="00747942" w:rsidP="00747942">
      <w:pPr>
        <w:spacing w:after="0" w:line="240" w:lineRule="auto"/>
        <w:rPr>
          <w:rFonts w:ascii="STIX" w:eastAsia="Times New Roman" w:hAnsi="STIX"/>
          <w:sz w:val="20"/>
          <w:szCs w:val="24"/>
        </w:rPr>
      </w:pPr>
      <w:r w:rsidRPr="00747942">
        <w:rPr>
          <w:rFonts w:ascii="STIX" w:eastAsia="Times New Roman" w:hAnsi="STIX" w:cs="STIX MathJax Main"/>
          <w:position w:val="-12"/>
          <w:szCs w:val="24"/>
        </w:rPr>
        <w:object w:dxaOrig="44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492" type="#_x0000_t75" style="width:224.25pt;height:18pt" o:ole="">
            <v:imagedata r:id="rId8" o:title=""/>
          </v:shape>
          <o:OLEObject Type="Embed" ProgID="Equation.DSMT4" ShapeID="_x0000_i15492" DrawAspect="Content" ObjectID="_1552473275" r:id="rId9"/>
        </w:object>
      </w:r>
    </w:p>
    <w:p w:rsidR="00747942" w:rsidRPr="00747942" w:rsidRDefault="00747942" w:rsidP="00747942">
      <w:pPr>
        <w:spacing w:after="0" w:line="240" w:lineRule="auto"/>
        <w:rPr>
          <w:rFonts w:ascii="STIX" w:eastAsia="Times New Roman" w:hAnsi="STIX"/>
          <w:sz w:val="20"/>
          <w:szCs w:val="24"/>
        </w:rPr>
      </w:pPr>
    </w:p>
    <w:p w:rsidR="00747942" w:rsidRPr="00747942" w:rsidRDefault="00747942" w:rsidP="00747942">
      <w:pPr>
        <w:spacing w:after="0" w:line="240" w:lineRule="auto"/>
        <w:rPr>
          <w:rFonts w:ascii="STIX" w:eastAsia="Times New Roman" w:hAnsi="STIX"/>
          <w:sz w:val="20"/>
          <w:szCs w:val="24"/>
        </w:rPr>
      </w:pPr>
      <w:r w:rsidRPr="00747942">
        <w:rPr>
          <w:rFonts w:ascii="STIX" w:eastAsia="Times New Roman" w:hAnsi="STIX"/>
          <w:sz w:val="20"/>
          <w:szCs w:val="24"/>
        </w:rPr>
        <w:t>Thus, the linear estimate is 1.036 to the level of significant digits provided in the original data.</w:t>
      </w:r>
    </w:p>
    <w:p w:rsidR="00747942" w:rsidRPr="00747942" w:rsidRDefault="00747942" w:rsidP="00747942">
      <w:pPr>
        <w:spacing w:after="0" w:line="240" w:lineRule="auto"/>
        <w:rPr>
          <w:rFonts w:ascii="STIX" w:eastAsia="Times New Roman" w:hAnsi="STIX"/>
          <w:sz w:val="20"/>
          <w:szCs w:val="24"/>
        </w:rPr>
      </w:pPr>
    </w:p>
    <w:p w:rsidR="00747942" w:rsidRPr="00747942" w:rsidRDefault="00747942" w:rsidP="00747942">
      <w:pPr>
        <w:spacing w:after="0" w:line="240" w:lineRule="auto"/>
        <w:rPr>
          <w:rFonts w:ascii="STIX" w:eastAsia="Times New Roman" w:hAnsi="STIX"/>
          <w:sz w:val="20"/>
          <w:szCs w:val="24"/>
          <w:u w:val="single"/>
        </w:rPr>
      </w:pPr>
      <w:r w:rsidRPr="00747942">
        <w:rPr>
          <w:rFonts w:ascii="STIX" w:eastAsia="Times New Roman" w:hAnsi="STIX"/>
          <w:sz w:val="20"/>
          <w:szCs w:val="24"/>
          <w:u w:val="single"/>
        </w:rPr>
        <w:t xml:space="preserve">Second order </w:t>
      </w:r>
      <w:r w:rsidRPr="00747942">
        <w:rPr>
          <w:rFonts w:ascii="Courier New" w:eastAsia="Times New Roman" w:hAnsi="Courier New"/>
          <w:sz w:val="20"/>
          <w:szCs w:val="24"/>
          <w:u w:val="single"/>
        </w:rPr>
        <w:t>(</w:t>
      </w:r>
      <w:r w:rsidRPr="00747942">
        <w:rPr>
          <w:rFonts w:ascii="STIX" w:eastAsia="Times New Roman" w:hAnsi="STIX"/>
          <w:sz w:val="20"/>
          <w:szCs w:val="24"/>
          <w:u w:val="single"/>
        </w:rPr>
        <w:t>quadratic</w:t>
      </w:r>
      <w:r w:rsidRPr="00747942">
        <w:rPr>
          <w:rFonts w:ascii="Courier New" w:eastAsia="Times New Roman" w:hAnsi="Courier New"/>
          <w:sz w:val="20"/>
          <w:szCs w:val="24"/>
          <w:u w:val="single"/>
        </w:rPr>
        <w:t>)</w:t>
      </w:r>
      <w:r w:rsidRPr="00747942">
        <w:rPr>
          <w:rFonts w:ascii="STIX" w:eastAsia="Times New Roman" w:hAnsi="STIX"/>
          <w:sz w:val="20"/>
          <w:szCs w:val="24"/>
          <w:u w:val="single"/>
        </w:rPr>
        <w:t xml:space="preserve"> fit:</w:t>
      </w:r>
    </w:p>
    <w:p w:rsidR="00747942" w:rsidRPr="00747942" w:rsidRDefault="00747942" w:rsidP="00747942">
      <w:pPr>
        <w:spacing w:after="0" w:line="240" w:lineRule="auto"/>
        <w:rPr>
          <w:rFonts w:ascii="STIX" w:eastAsia="Times New Roman" w:hAnsi="STIX"/>
          <w:sz w:val="20"/>
          <w:szCs w:val="24"/>
        </w:rPr>
      </w:pPr>
    </w:p>
    <w:p w:rsidR="00747942" w:rsidRPr="00747942" w:rsidRDefault="00747942" w:rsidP="00747942">
      <w:pPr>
        <w:spacing w:after="0" w:line="240" w:lineRule="auto"/>
        <w:rPr>
          <w:rFonts w:ascii="STIX" w:eastAsia="Times New Roman" w:hAnsi="STIX"/>
          <w:sz w:val="20"/>
          <w:szCs w:val="24"/>
        </w:rPr>
      </w:pPr>
      <w:r w:rsidRPr="00747942">
        <w:rPr>
          <w:rFonts w:ascii="STIX" w:eastAsia="Times New Roman" w:hAnsi="STIX" w:cs="STIX MathJax Main"/>
          <w:position w:val="-12"/>
          <w:sz w:val="20"/>
          <w:szCs w:val="20"/>
        </w:rPr>
        <w:object w:dxaOrig="5899" w:dyaOrig="400">
          <v:shape id="_x0000_i15493" type="#_x0000_t75" style="width:294.75pt;height:20.25pt" o:ole="">
            <v:imagedata r:id="rId10" o:title=""/>
          </v:shape>
          <o:OLEObject Type="Embed" ProgID="Equation.DSMT4" ShapeID="_x0000_i15493" DrawAspect="Content" ObjectID="_1552473276" r:id="rId11"/>
        </w:object>
      </w:r>
    </w:p>
    <w:p w:rsidR="00747942" w:rsidRPr="00747942" w:rsidRDefault="00747942" w:rsidP="00747942">
      <w:pPr>
        <w:spacing w:after="0" w:line="240" w:lineRule="auto"/>
        <w:rPr>
          <w:rFonts w:ascii="STIX" w:eastAsia="Times New Roman" w:hAnsi="STIX"/>
          <w:sz w:val="20"/>
          <w:szCs w:val="24"/>
        </w:rPr>
      </w:pPr>
    </w:p>
    <w:p w:rsidR="00747942" w:rsidRPr="00747942" w:rsidRDefault="00747942" w:rsidP="00747942">
      <w:pPr>
        <w:spacing w:after="0" w:line="240" w:lineRule="auto"/>
        <w:rPr>
          <w:rFonts w:ascii="STIX" w:eastAsia="Times New Roman" w:hAnsi="STIX"/>
          <w:sz w:val="20"/>
          <w:szCs w:val="24"/>
        </w:rPr>
      </w:pPr>
      <w:r w:rsidRPr="00747942">
        <w:rPr>
          <w:rFonts w:ascii="STIX" w:eastAsia="Times New Roman" w:hAnsi="STIX"/>
          <w:sz w:val="20"/>
          <w:szCs w:val="24"/>
        </w:rPr>
        <w:t>The quadratic estimate is 1.029 to the level of significant digits provided in the original data.</w:t>
      </w:r>
    </w:p>
    <w:p w:rsidR="00747942" w:rsidRPr="00747942" w:rsidRDefault="00747942" w:rsidP="00747942">
      <w:pPr>
        <w:spacing w:after="0" w:line="240" w:lineRule="auto"/>
        <w:rPr>
          <w:rFonts w:ascii="STIX" w:eastAsia="Times New Roman" w:hAnsi="STIX"/>
          <w:sz w:val="20"/>
          <w:szCs w:val="24"/>
        </w:rPr>
      </w:pPr>
    </w:p>
    <w:p w:rsidR="00747942" w:rsidRPr="00747942" w:rsidRDefault="00747942" w:rsidP="00747942">
      <w:pPr>
        <w:spacing w:after="0" w:line="240" w:lineRule="auto"/>
        <w:rPr>
          <w:rFonts w:ascii="STIX" w:eastAsia="Times New Roman" w:hAnsi="STIX"/>
          <w:sz w:val="20"/>
          <w:szCs w:val="24"/>
          <w:u w:val="single"/>
        </w:rPr>
      </w:pPr>
      <w:r w:rsidRPr="00747942">
        <w:rPr>
          <w:rFonts w:ascii="STIX" w:eastAsia="Times New Roman" w:hAnsi="STIX"/>
          <w:sz w:val="20"/>
          <w:szCs w:val="24"/>
          <w:u w:val="single"/>
        </w:rPr>
        <w:t xml:space="preserve">Third-order </w:t>
      </w:r>
      <w:r w:rsidRPr="00747942">
        <w:rPr>
          <w:rFonts w:ascii="Courier New" w:eastAsia="Times New Roman" w:hAnsi="Courier New"/>
          <w:sz w:val="20"/>
          <w:szCs w:val="24"/>
          <w:u w:val="single"/>
        </w:rPr>
        <w:t>(</w:t>
      </w:r>
      <w:r w:rsidRPr="00747942">
        <w:rPr>
          <w:rFonts w:ascii="STIX" w:eastAsia="Times New Roman" w:hAnsi="STIX"/>
          <w:sz w:val="20"/>
          <w:szCs w:val="24"/>
          <w:u w:val="single"/>
        </w:rPr>
        <w:t>cubic</w:t>
      </w:r>
      <w:r w:rsidRPr="00747942">
        <w:rPr>
          <w:rFonts w:ascii="Courier New" w:eastAsia="Times New Roman" w:hAnsi="Courier New"/>
          <w:sz w:val="20"/>
          <w:szCs w:val="24"/>
          <w:u w:val="single"/>
        </w:rPr>
        <w:t>)</w:t>
      </w:r>
      <w:r w:rsidRPr="00747942">
        <w:rPr>
          <w:rFonts w:ascii="STIX" w:eastAsia="Times New Roman" w:hAnsi="STIX"/>
          <w:sz w:val="20"/>
          <w:szCs w:val="24"/>
          <w:u w:val="single"/>
        </w:rPr>
        <w:t xml:space="preserve"> fit:</w:t>
      </w:r>
    </w:p>
    <w:p w:rsidR="00747942" w:rsidRPr="00747942" w:rsidRDefault="00747942" w:rsidP="00747942">
      <w:pPr>
        <w:spacing w:after="0" w:line="240" w:lineRule="auto"/>
        <w:rPr>
          <w:rFonts w:ascii="STIX" w:eastAsia="Times New Roman" w:hAnsi="STIX"/>
          <w:sz w:val="20"/>
          <w:szCs w:val="24"/>
        </w:rPr>
      </w:pPr>
    </w:p>
    <w:p w:rsidR="00747942" w:rsidRPr="00747942" w:rsidRDefault="00747942" w:rsidP="00747942">
      <w:pPr>
        <w:spacing w:after="0" w:line="240" w:lineRule="auto"/>
        <w:rPr>
          <w:rFonts w:ascii="STIX" w:eastAsia="Times New Roman" w:hAnsi="STIX"/>
          <w:sz w:val="20"/>
          <w:szCs w:val="24"/>
        </w:rPr>
      </w:pPr>
      <w:r w:rsidRPr="00747942">
        <w:rPr>
          <w:rFonts w:ascii="STIX" w:eastAsia="Times New Roman" w:hAnsi="STIX" w:cs="STIX MathJax Main"/>
          <w:position w:val="-12"/>
          <w:sz w:val="20"/>
          <w:szCs w:val="20"/>
        </w:rPr>
        <w:object w:dxaOrig="6960" w:dyaOrig="400">
          <v:shape id="_x0000_i15494" type="#_x0000_t75" style="width:348pt;height:20.25pt" o:ole="">
            <v:imagedata r:id="rId12" o:title=""/>
          </v:shape>
          <o:OLEObject Type="Embed" ProgID="Equation.DSMT4" ShapeID="_x0000_i15494" DrawAspect="Content" ObjectID="_1552473277" r:id="rId13"/>
        </w:object>
      </w:r>
    </w:p>
    <w:p w:rsidR="00747942" w:rsidRDefault="00747942" w:rsidP="00747942">
      <w:pPr>
        <w:spacing w:after="0" w:line="240" w:lineRule="auto"/>
        <w:rPr>
          <w:rFonts w:ascii="STIX" w:hAnsi="STIX" w:cs="STIX"/>
          <w:i/>
          <w:sz w:val="20"/>
          <w:szCs w:val="20"/>
        </w:rPr>
        <w:sectPr w:rsidR="00747942" w:rsidSect="002C1C68">
          <w:footerReference w:type="default" r:id="rId14"/>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747942" w:rsidRPr="00747942" w:rsidRDefault="00747942" w:rsidP="00747942">
      <w:pPr>
        <w:spacing w:after="0" w:line="240" w:lineRule="auto"/>
        <w:rPr>
          <w:rFonts w:ascii="STIX" w:eastAsia="Times New Roman" w:hAnsi="STIX"/>
          <w:sz w:val="20"/>
          <w:szCs w:val="24"/>
        </w:rPr>
      </w:pPr>
    </w:p>
    <w:p w:rsidR="00747942" w:rsidRPr="00747942" w:rsidRDefault="00747942" w:rsidP="00747942">
      <w:pPr>
        <w:spacing w:after="0" w:line="240" w:lineRule="auto"/>
        <w:rPr>
          <w:rFonts w:ascii="STIX" w:eastAsia="Times New Roman" w:hAnsi="STIX"/>
          <w:sz w:val="20"/>
          <w:szCs w:val="24"/>
        </w:rPr>
      </w:pPr>
      <w:r w:rsidRPr="00747942">
        <w:rPr>
          <w:rFonts w:ascii="STIX" w:eastAsia="Times New Roman" w:hAnsi="STIX"/>
          <w:sz w:val="20"/>
          <w:szCs w:val="24"/>
        </w:rPr>
        <w:t>The cubic estimate is also 1.029.</w:t>
      </w:r>
    </w:p>
    <w:p w:rsidR="00747942" w:rsidRPr="00747942" w:rsidRDefault="00747942" w:rsidP="00747942">
      <w:pPr>
        <w:spacing w:after="0" w:line="240" w:lineRule="auto"/>
        <w:rPr>
          <w:rFonts w:ascii="STIX" w:eastAsia="Times New Roman" w:hAnsi="STIX"/>
          <w:sz w:val="20"/>
          <w:szCs w:val="24"/>
        </w:rPr>
      </w:pPr>
    </w:p>
    <w:p w:rsidR="00747942" w:rsidRPr="00747942" w:rsidRDefault="00747942" w:rsidP="00747942">
      <w:pPr>
        <w:spacing w:after="0" w:line="240" w:lineRule="auto"/>
        <w:rPr>
          <w:rFonts w:ascii="STIX" w:eastAsia="Times New Roman" w:hAnsi="STIX"/>
          <w:sz w:val="20"/>
          <w:szCs w:val="24"/>
          <w:u w:val="single"/>
        </w:rPr>
      </w:pPr>
      <w:r w:rsidRPr="00747942">
        <w:rPr>
          <w:rFonts w:ascii="STIX" w:eastAsia="Times New Roman" w:hAnsi="STIX"/>
          <w:sz w:val="20"/>
          <w:szCs w:val="24"/>
          <w:u w:val="single"/>
        </w:rPr>
        <w:t xml:space="preserve">Fourth-order </w:t>
      </w:r>
      <w:r w:rsidRPr="00747942">
        <w:rPr>
          <w:rFonts w:ascii="Courier New" w:eastAsia="Times New Roman" w:hAnsi="Courier New"/>
          <w:sz w:val="20"/>
          <w:szCs w:val="24"/>
          <w:u w:val="single"/>
        </w:rPr>
        <w:t>(</w:t>
      </w:r>
      <w:r w:rsidRPr="00747942">
        <w:rPr>
          <w:rFonts w:ascii="STIX" w:eastAsia="Times New Roman" w:hAnsi="STIX"/>
          <w:sz w:val="20"/>
          <w:szCs w:val="24"/>
          <w:u w:val="single"/>
        </w:rPr>
        <w:t>quartic</w:t>
      </w:r>
      <w:r w:rsidRPr="00747942">
        <w:rPr>
          <w:rFonts w:ascii="Courier New" w:eastAsia="Times New Roman" w:hAnsi="Courier New"/>
          <w:sz w:val="20"/>
          <w:szCs w:val="24"/>
          <w:u w:val="single"/>
        </w:rPr>
        <w:t>)</w:t>
      </w:r>
      <w:r w:rsidRPr="00747942">
        <w:rPr>
          <w:rFonts w:ascii="STIX" w:eastAsia="Times New Roman" w:hAnsi="STIX"/>
          <w:sz w:val="20"/>
          <w:szCs w:val="24"/>
          <w:u w:val="single"/>
        </w:rPr>
        <w:t xml:space="preserve"> fit:</w:t>
      </w:r>
    </w:p>
    <w:p w:rsidR="00747942" w:rsidRPr="00747942" w:rsidRDefault="00747942" w:rsidP="00747942">
      <w:pPr>
        <w:spacing w:after="0" w:line="240" w:lineRule="auto"/>
        <w:rPr>
          <w:rFonts w:ascii="STIX" w:eastAsia="Times New Roman" w:hAnsi="STIX"/>
          <w:sz w:val="20"/>
          <w:szCs w:val="24"/>
        </w:rPr>
      </w:pPr>
    </w:p>
    <w:p w:rsidR="00747942" w:rsidRPr="00747942" w:rsidRDefault="00747942" w:rsidP="00747942">
      <w:pPr>
        <w:spacing w:after="0" w:line="240" w:lineRule="auto"/>
        <w:rPr>
          <w:rFonts w:ascii="STIX" w:eastAsia="Times New Roman" w:hAnsi="STIX"/>
          <w:sz w:val="20"/>
          <w:szCs w:val="24"/>
        </w:rPr>
      </w:pPr>
      <w:r w:rsidRPr="00747942">
        <w:rPr>
          <w:rFonts w:ascii="STIX" w:eastAsia="Times New Roman" w:hAnsi="STIX" w:cs="STIX MathJax Main"/>
          <w:position w:val="-12"/>
          <w:sz w:val="20"/>
          <w:szCs w:val="20"/>
        </w:rPr>
        <w:object w:dxaOrig="8540" w:dyaOrig="400">
          <v:shape id="_x0000_i15495" type="#_x0000_t75" style="width:426.75pt;height:20.25pt" o:ole="">
            <v:imagedata r:id="rId15" o:title=""/>
          </v:shape>
          <o:OLEObject Type="Embed" ProgID="Equation.DSMT4" ShapeID="_x0000_i15495" DrawAspect="Content" ObjectID="_1552473278" r:id="rId16"/>
        </w:object>
      </w:r>
    </w:p>
    <w:p w:rsidR="00747942" w:rsidRPr="00747942" w:rsidRDefault="00747942" w:rsidP="00747942">
      <w:pPr>
        <w:spacing w:after="0" w:line="240" w:lineRule="auto"/>
        <w:rPr>
          <w:rFonts w:ascii="STIX" w:eastAsia="Times New Roman" w:hAnsi="STIX"/>
          <w:sz w:val="20"/>
          <w:szCs w:val="24"/>
        </w:rPr>
      </w:pPr>
    </w:p>
    <w:p w:rsidR="00747942" w:rsidRPr="00747942" w:rsidRDefault="00747942" w:rsidP="00747942">
      <w:pPr>
        <w:spacing w:after="0" w:line="240" w:lineRule="auto"/>
        <w:rPr>
          <w:rFonts w:ascii="STIX" w:eastAsia="Times New Roman" w:hAnsi="STIX"/>
          <w:sz w:val="20"/>
          <w:szCs w:val="24"/>
        </w:rPr>
      </w:pPr>
      <w:r w:rsidRPr="00747942">
        <w:rPr>
          <w:rFonts w:ascii="STIX" w:eastAsia="Times New Roman" w:hAnsi="STIX"/>
          <w:sz w:val="20"/>
          <w:szCs w:val="24"/>
        </w:rPr>
        <w:t>The quartic estimate now seems to be diverging slightly by moving to a value of 1.028. This may be an initial indication that the higher-order terms are beginning to induce slight oscillations.</w:t>
      </w:r>
    </w:p>
    <w:p w:rsidR="00747942" w:rsidRPr="00747942" w:rsidRDefault="00747942" w:rsidP="00747942">
      <w:pPr>
        <w:spacing w:after="0" w:line="240" w:lineRule="auto"/>
        <w:rPr>
          <w:rFonts w:ascii="STIX" w:eastAsia="Times New Roman" w:hAnsi="STIX"/>
          <w:sz w:val="20"/>
          <w:szCs w:val="24"/>
        </w:rPr>
      </w:pPr>
    </w:p>
    <w:p w:rsidR="00747942" w:rsidRPr="00747942" w:rsidRDefault="00747942" w:rsidP="00747942">
      <w:pPr>
        <w:spacing w:after="0" w:line="240" w:lineRule="auto"/>
        <w:rPr>
          <w:rFonts w:ascii="STIX" w:eastAsia="Times New Roman" w:hAnsi="STIX"/>
          <w:sz w:val="20"/>
          <w:szCs w:val="24"/>
          <w:u w:val="single"/>
        </w:rPr>
      </w:pPr>
      <w:r w:rsidRPr="00747942">
        <w:rPr>
          <w:rFonts w:ascii="STIX" w:eastAsia="Times New Roman" w:hAnsi="STIX"/>
          <w:sz w:val="20"/>
          <w:szCs w:val="24"/>
          <w:u w:val="single"/>
        </w:rPr>
        <w:t xml:space="preserve">Fifth-order </w:t>
      </w:r>
      <w:r w:rsidRPr="00747942">
        <w:rPr>
          <w:rFonts w:ascii="Courier New" w:eastAsia="Times New Roman" w:hAnsi="Courier New"/>
          <w:sz w:val="20"/>
          <w:szCs w:val="24"/>
          <w:u w:val="single"/>
        </w:rPr>
        <w:t>(</w:t>
      </w:r>
      <w:r w:rsidRPr="00747942">
        <w:rPr>
          <w:rFonts w:ascii="STIX" w:eastAsia="Times New Roman" w:hAnsi="STIX"/>
          <w:sz w:val="20"/>
          <w:szCs w:val="24"/>
          <w:u w:val="single"/>
        </w:rPr>
        <w:t>quintic</w:t>
      </w:r>
      <w:r w:rsidRPr="00747942">
        <w:rPr>
          <w:rFonts w:ascii="Courier New" w:eastAsia="Times New Roman" w:hAnsi="Courier New"/>
          <w:sz w:val="20"/>
          <w:szCs w:val="24"/>
          <w:u w:val="single"/>
        </w:rPr>
        <w:t>)</w:t>
      </w:r>
      <w:r w:rsidRPr="00747942">
        <w:rPr>
          <w:rFonts w:ascii="STIX" w:eastAsia="Times New Roman" w:hAnsi="STIX"/>
          <w:sz w:val="20"/>
          <w:szCs w:val="24"/>
          <w:u w:val="single"/>
        </w:rPr>
        <w:t xml:space="preserve"> fit:</w:t>
      </w:r>
    </w:p>
    <w:p w:rsidR="00747942" w:rsidRPr="00747942" w:rsidRDefault="00747942" w:rsidP="00747942">
      <w:pPr>
        <w:spacing w:after="0" w:line="240" w:lineRule="auto"/>
        <w:rPr>
          <w:rFonts w:ascii="STIX" w:eastAsia="Times New Roman" w:hAnsi="STIX"/>
          <w:sz w:val="20"/>
          <w:szCs w:val="24"/>
        </w:rPr>
      </w:pPr>
    </w:p>
    <w:p w:rsidR="00747942" w:rsidRPr="00747942" w:rsidRDefault="00747942" w:rsidP="00747942">
      <w:pPr>
        <w:spacing w:after="0" w:line="240" w:lineRule="auto"/>
        <w:rPr>
          <w:rFonts w:ascii="STIX" w:eastAsia="Times New Roman" w:hAnsi="STIX"/>
          <w:sz w:val="20"/>
          <w:szCs w:val="24"/>
        </w:rPr>
      </w:pPr>
      <w:r w:rsidRPr="00747942">
        <w:rPr>
          <w:rFonts w:ascii="STIX" w:eastAsia="Times New Roman" w:hAnsi="STIX" w:cs="STIX MathJax Main"/>
          <w:position w:val="-12"/>
          <w:sz w:val="20"/>
          <w:szCs w:val="20"/>
        </w:rPr>
        <w:object w:dxaOrig="9760" w:dyaOrig="400">
          <v:shape id="_x0000_i15496" type="#_x0000_t75" style="width:488.25pt;height:20.25pt" o:ole="">
            <v:imagedata r:id="rId17" o:title=""/>
          </v:shape>
          <o:OLEObject Type="Embed" ProgID="Equation.DSMT4" ShapeID="_x0000_i15496" DrawAspect="Content" ObjectID="_1552473279" r:id="rId18"/>
        </w:object>
      </w:r>
    </w:p>
    <w:p w:rsidR="00747942" w:rsidRPr="00747942" w:rsidRDefault="00747942" w:rsidP="00747942">
      <w:pPr>
        <w:spacing w:after="0" w:line="240" w:lineRule="auto"/>
        <w:rPr>
          <w:rFonts w:ascii="STIX" w:eastAsia="Times New Roman" w:hAnsi="STIX"/>
          <w:sz w:val="20"/>
          <w:szCs w:val="24"/>
        </w:rPr>
      </w:pPr>
    </w:p>
    <w:p w:rsidR="00747942" w:rsidRPr="00747942" w:rsidRDefault="00747942" w:rsidP="00747942">
      <w:pPr>
        <w:spacing w:after="0" w:line="240" w:lineRule="auto"/>
        <w:rPr>
          <w:rFonts w:ascii="STIX" w:eastAsia="Times New Roman" w:hAnsi="STIX"/>
          <w:sz w:val="20"/>
          <w:szCs w:val="24"/>
        </w:rPr>
      </w:pPr>
      <w:r w:rsidRPr="00747942">
        <w:rPr>
          <w:rFonts w:ascii="STIX" w:eastAsia="Times New Roman" w:hAnsi="STIX"/>
          <w:sz w:val="20"/>
          <w:szCs w:val="24"/>
        </w:rPr>
        <w:t xml:space="preserve">Oscillations are now evidently occurring as the fifth-order estimate now jumps back up to slightly above a value of 1.029. </w:t>
      </w:r>
    </w:p>
    <w:p w:rsidR="00747942" w:rsidRPr="00747942" w:rsidRDefault="00747942" w:rsidP="00747942">
      <w:pPr>
        <w:spacing w:after="0" w:line="240" w:lineRule="auto"/>
        <w:rPr>
          <w:rFonts w:ascii="STIX" w:eastAsia="Times New Roman" w:hAnsi="STIX"/>
          <w:sz w:val="20"/>
          <w:szCs w:val="24"/>
        </w:rPr>
      </w:pPr>
    </w:p>
    <w:p w:rsidR="00747942" w:rsidRPr="00747942" w:rsidRDefault="00747942" w:rsidP="00747942">
      <w:pPr>
        <w:spacing w:after="0" w:line="240" w:lineRule="auto"/>
        <w:rPr>
          <w:rFonts w:ascii="STIX" w:eastAsia="Times New Roman" w:hAnsi="STIX"/>
          <w:sz w:val="20"/>
          <w:szCs w:val="24"/>
        </w:rPr>
      </w:pPr>
      <w:r w:rsidRPr="00747942">
        <w:rPr>
          <w:rFonts w:ascii="STIX" w:eastAsia="Times New Roman" w:hAnsi="STIX"/>
          <w:sz w:val="20"/>
          <w:szCs w:val="24"/>
        </w:rPr>
        <w:t>On the basis of the foregoing, the cubic equation provides the best approximation and that a value of 1.029 is a sound estimate to the level of significant digits provided in the original data.</w:t>
      </w:r>
    </w:p>
    <w:p w:rsidR="00747942" w:rsidRPr="00747942" w:rsidRDefault="00747942" w:rsidP="00747942">
      <w:pPr>
        <w:spacing w:after="0" w:line="240" w:lineRule="auto"/>
        <w:rPr>
          <w:rFonts w:ascii="STIX" w:eastAsia="Times New Roman" w:hAnsi="STIX"/>
          <w:sz w:val="20"/>
          <w:szCs w:val="24"/>
        </w:rPr>
      </w:pPr>
    </w:p>
    <w:p w:rsidR="00747942" w:rsidRPr="00747942" w:rsidRDefault="00747942" w:rsidP="00747942">
      <w:pPr>
        <w:spacing w:after="0" w:line="240" w:lineRule="auto"/>
        <w:rPr>
          <w:rFonts w:ascii="STIX" w:eastAsia="Times New Roman" w:hAnsi="STIX"/>
          <w:sz w:val="20"/>
          <w:szCs w:val="24"/>
        </w:rPr>
      </w:pPr>
      <w:r w:rsidRPr="00747942">
        <w:rPr>
          <w:rFonts w:ascii="STIX" w:eastAsia="Times New Roman" w:hAnsi="STIX"/>
          <w:sz w:val="20"/>
          <w:szCs w:val="24"/>
        </w:rPr>
        <w:t>Inverse interpolation can be now used to determine the temperature corresponding to the value of density of 1.029. First, MATLAB can be used to fit a cubic polynomial through the four points that bracket this value. Interestingly, because of the large values of the temperatures, we get an error message,</w:t>
      </w:r>
    </w:p>
    <w:p w:rsidR="00747942" w:rsidRPr="00747942" w:rsidRDefault="00747942" w:rsidP="00747942">
      <w:pPr>
        <w:spacing w:after="0" w:line="240" w:lineRule="auto"/>
        <w:rPr>
          <w:rFonts w:ascii="STIX" w:eastAsia="Times New Roman" w:hAnsi="STIX"/>
          <w:sz w:val="20"/>
          <w:szCs w:val="24"/>
        </w:rPr>
      </w:pPr>
    </w:p>
    <w:p w:rsidR="00747942" w:rsidRPr="00747942" w:rsidRDefault="00747942" w:rsidP="00747942">
      <w:pPr>
        <w:spacing w:after="0" w:line="240" w:lineRule="auto"/>
        <w:rPr>
          <w:rFonts w:ascii="Courier New" w:eastAsia="Times New Roman" w:hAnsi="Courier New" w:cs="Courier New"/>
          <w:sz w:val="18"/>
          <w:szCs w:val="24"/>
        </w:rPr>
      </w:pPr>
      <w:r w:rsidRPr="00747942">
        <w:rPr>
          <w:rFonts w:ascii="Courier New" w:eastAsia="Times New Roman" w:hAnsi="Courier New" w:cs="Courier New"/>
          <w:sz w:val="18"/>
          <w:szCs w:val="24"/>
        </w:rPr>
        <w:t>&gt;&gt; T = [250 300 350 400];</w:t>
      </w:r>
    </w:p>
    <w:p w:rsidR="00747942" w:rsidRPr="00747942" w:rsidRDefault="00747942" w:rsidP="00747942">
      <w:pPr>
        <w:spacing w:after="0" w:line="240" w:lineRule="auto"/>
        <w:rPr>
          <w:rFonts w:ascii="Courier New" w:eastAsia="Times New Roman" w:hAnsi="Courier New" w:cs="Courier New"/>
          <w:sz w:val="18"/>
          <w:szCs w:val="24"/>
        </w:rPr>
      </w:pPr>
      <w:r w:rsidRPr="00747942">
        <w:rPr>
          <w:rFonts w:ascii="Courier New" w:eastAsia="Times New Roman" w:hAnsi="Courier New" w:cs="Courier New"/>
          <w:sz w:val="18"/>
          <w:szCs w:val="24"/>
        </w:rPr>
        <w:t>&gt;&gt; D =[1.3670 1.139 0.967 0.854];</w:t>
      </w:r>
    </w:p>
    <w:p w:rsidR="00747942" w:rsidRPr="00747942" w:rsidRDefault="00747942" w:rsidP="00747942">
      <w:pPr>
        <w:spacing w:after="0" w:line="240" w:lineRule="auto"/>
        <w:rPr>
          <w:rFonts w:ascii="Courier New" w:eastAsia="Times New Roman" w:hAnsi="Courier New" w:cs="Courier New"/>
          <w:sz w:val="18"/>
          <w:szCs w:val="24"/>
        </w:rPr>
      </w:pPr>
      <w:r w:rsidRPr="00747942">
        <w:rPr>
          <w:rFonts w:ascii="Courier New" w:eastAsia="Times New Roman" w:hAnsi="Courier New" w:cs="Courier New"/>
          <w:sz w:val="18"/>
          <w:szCs w:val="24"/>
        </w:rPr>
        <w:t>&gt;&gt; p = polyfit(T,D,3)</w:t>
      </w:r>
    </w:p>
    <w:p w:rsidR="00747942" w:rsidRPr="00747942" w:rsidRDefault="00747942" w:rsidP="00747942">
      <w:pPr>
        <w:spacing w:after="0" w:line="240" w:lineRule="auto"/>
        <w:ind w:right="-720"/>
        <w:rPr>
          <w:rFonts w:ascii="Courier New" w:eastAsia="Times New Roman" w:hAnsi="Courier New" w:cs="Courier New"/>
          <w:sz w:val="18"/>
          <w:szCs w:val="24"/>
        </w:rPr>
      </w:pPr>
      <w:r w:rsidRPr="00747942">
        <w:rPr>
          <w:rFonts w:ascii="Courier New" w:eastAsia="Times New Roman" w:hAnsi="Courier New" w:cs="Courier New"/>
          <w:sz w:val="18"/>
          <w:szCs w:val="24"/>
        </w:rPr>
        <w:t>Warning: Polynomial is badly conditioned. Remove repeated data points</w:t>
      </w:r>
    </w:p>
    <w:p w:rsidR="00747942" w:rsidRPr="00747942" w:rsidRDefault="00747942" w:rsidP="00747942">
      <w:pPr>
        <w:spacing w:after="0" w:line="240" w:lineRule="auto"/>
        <w:ind w:right="-720"/>
        <w:rPr>
          <w:rFonts w:ascii="Courier New" w:eastAsia="Times New Roman" w:hAnsi="Courier New" w:cs="Courier New"/>
          <w:sz w:val="18"/>
          <w:szCs w:val="24"/>
        </w:rPr>
      </w:pPr>
      <w:r w:rsidRPr="00747942">
        <w:rPr>
          <w:rFonts w:ascii="Courier New" w:eastAsia="Times New Roman" w:hAnsi="Courier New" w:cs="Courier New"/>
          <w:sz w:val="18"/>
          <w:szCs w:val="24"/>
        </w:rPr>
        <w:t xml:space="preserve">         or try centering and scaling as described in HELP POLYFIT.</w:t>
      </w:r>
    </w:p>
    <w:p w:rsidR="00747942" w:rsidRPr="00747942" w:rsidRDefault="00747942" w:rsidP="00747942">
      <w:pPr>
        <w:spacing w:after="0" w:line="240" w:lineRule="auto"/>
        <w:ind w:right="-720"/>
        <w:rPr>
          <w:rFonts w:ascii="Courier New" w:eastAsia="Times New Roman" w:hAnsi="Courier New" w:cs="Courier New"/>
          <w:sz w:val="18"/>
          <w:szCs w:val="24"/>
        </w:rPr>
      </w:pPr>
      <w:r w:rsidRPr="00747942">
        <w:rPr>
          <w:rFonts w:ascii="Courier New" w:eastAsia="Times New Roman" w:hAnsi="Courier New" w:cs="Courier New"/>
          <w:sz w:val="18"/>
          <w:szCs w:val="24"/>
        </w:rPr>
        <w:t>(Type "warning off MATLAB:polyfit:RepeatedPointsOrRescale" to suppress this warning.)</w:t>
      </w:r>
    </w:p>
    <w:p w:rsidR="00747942" w:rsidRPr="00747942" w:rsidRDefault="00747942" w:rsidP="00747942">
      <w:pPr>
        <w:spacing w:after="0" w:line="240" w:lineRule="auto"/>
        <w:rPr>
          <w:rFonts w:ascii="Courier New" w:eastAsia="Times New Roman" w:hAnsi="Courier New" w:cs="Courier New"/>
          <w:sz w:val="18"/>
          <w:szCs w:val="24"/>
        </w:rPr>
      </w:pPr>
      <w:r w:rsidRPr="00747942">
        <w:rPr>
          <w:rFonts w:ascii="Courier New" w:eastAsia="Times New Roman" w:hAnsi="Courier New" w:cs="Courier New"/>
          <w:sz w:val="18"/>
          <w:szCs w:val="24"/>
        </w:rPr>
        <w:t>&gt; In polyfit at 78</w:t>
      </w:r>
    </w:p>
    <w:p w:rsidR="00747942" w:rsidRPr="00747942" w:rsidRDefault="00747942" w:rsidP="00747942">
      <w:pPr>
        <w:spacing w:after="0" w:line="240" w:lineRule="auto"/>
        <w:rPr>
          <w:rFonts w:ascii="Courier New" w:eastAsia="Times New Roman" w:hAnsi="Courier New" w:cs="Courier New"/>
          <w:sz w:val="18"/>
          <w:szCs w:val="24"/>
        </w:rPr>
      </w:pPr>
    </w:p>
    <w:p w:rsidR="00747942" w:rsidRPr="00747942" w:rsidRDefault="00747942" w:rsidP="00747942">
      <w:pPr>
        <w:spacing w:after="0" w:line="240" w:lineRule="auto"/>
        <w:rPr>
          <w:rFonts w:ascii="Courier New" w:eastAsia="Times New Roman" w:hAnsi="Courier New" w:cs="Courier New"/>
          <w:sz w:val="18"/>
          <w:szCs w:val="24"/>
        </w:rPr>
      </w:pPr>
      <w:r w:rsidRPr="00747942">
        <w:rPr>
          <w:rFonts w:ascii="Courier New" w:eastAsia="Times New Roman" w:hAnsi="Courier New" w:cs="Courier New"/>
          <w:sz w:val="18"/>
          <w:szCs w:val="24"/>
        </w:rPr>
        <w:t>p =</w:t>
      </w:r>
    </w:p>
    <w:p w:rsidR="00747942" w:rsidRPr="00747942" w:rsidRDefault="00747942" w:rsidP="00747942">
      <w:pPr>
        <w:spacing w:after="0" w:line="240" w:lineRule="auto"/>
        <w:rPr>
          <w:rFonts w:ascii="Courier New" w:eastAsia="Times New Roman" w:hAnsi="Courier New" w:cs="Courier New"/>
          <w:sz w:val="18"/>
          <w:szCs w:val="24"/>
        </w:rPr>
      </w:pPr>
      <w:r w:rsidRPr="00747942">
        <w:rPr>
          <w:rFonts w:ascii="Courier New" w:eastAsia="Times New Roman" w:hAnsi="Courier New" w:cs="Courier New"/>
          <w:sz w:val="18"/>
          <w:szCs w:val="24"/>
        </w:rPr>
        <w:t xml:space="preserve">    0.0000    0.0000   -0.0097    3.2420</w:t>
      </w:r>
    </w:p>
    <w:p w:rsidR="00747942" w:rsidRPr="00747942" w:rsidRDefault="00747942" w:rsidP="00747942">
      <w:pPr>
        <w:spacing w:after="0" w:line="240" w:lineRule="auto"/>
        <w:rPr>
          <w:rFonts w:ascii="STIX" w:eastAsia="Times New Roman" w:hAnsi="STIX"/>
          <w:sz w:val="20"/>
          <w:szCs w:val="24"/>
        </w:rPr>
      </w:pPr>
    </w:p>
    <w:p w:rsidR="00747942" w:rsidRPr="00747942" w:rsidRDefault="00747942" w:rsidP="00747942">
      <w:pPr>
        <w:spacing w:after="0" w:line="240" w:lineRule="auto"/>
        <w:rPr>
          <w:rFonts w:ascii="STIX" w:eastAsia="Times New Roman" w:hAnsi="STIX"/>
          <w:sz w:val="20"/>
          <w:szCs w:val="24"/>
        </w:rPr>
      </w:pPr>
      <w:r w:rsidRPr="00747942">
        <w:rPr>
          <w:rFonts w:ascii="STIX" w:eastAsia="Times New Roman" w:hAnsi="STIX"/>
          <w:sz w:val="20"/>
          <w:szCs w:val="24"/>
        </w:rPr>
        <w:t>Let’s disregard this warn and proceed to adjust the polynomial so that it can be used to solve the inverse interpolation problem. To do this, we subtract the specified value of the density from the polynomial’s constant coefficient</w:t>
      </w:r>
    </w:p>
    <w:p w:rsidR="00747942" w:rsidRPr="00747942" w:rsidRDefault="00747942" w:rsidP="00747942">
      <w:pPr>
        <w:spacing w:after="0" w:line="240" w:lineRule="auto"/>
        <w:rPr>
          <w:rFonts w:ascii="STIX" w:eastAsia="Times New Roman" w:hAnsi="STIX"/>
          <w:sz w:val="20"/>
          <w:szCs w:val="24"/>
        </w:rPr>
      </w:pPr>
    </w:p>
    <w:p w:rsidR="00747942" w:rsidRPr="00747942" w:rsidRDefault="00747942" w:rsidP="00747942">
      <w:pPr>
        <w:spacing w:after="0" w:line="240" w:lineRule="auto"/>
        <w:rPr>
          <w:rFonts w:ascii="Courier New" w:eastAsia="Times New Roman" w:hAnsi="Courier New" w:cs="Courier New"/>
          <w:sz w:val="18"/>
          <w:szCs w:val="24"/>
        </w:rPr>
      </w:pPr>
      <w:r w:rsidRPr="00747942">
        <w:rPr>
          <w:rFonts w:ascii="Courier New" w:eastAsia="Times New Roman" w:hAnsi="Courier New" w:cs="Courier New"/>
          <w:sz w:val="18"/>
          <w:szCs w:val="24"/>
        </w:rPr>
        <w:t>&gt;&gt; p(4)=p(4)-1.029</w:t>
      </w:r>
    </w:p>
    <w:p w:rsidR="00747942" w:rsidRPr="00747942" w:rsidRDefault="00747942" w:rsidP="00747942">
      <w:pPr>
        <w:spacing w:after="0" w:line="240" w:lineRule="auto"/>
        <w:rPr>
          <w:rFonts w:ascii="Courier New" w:eastAsia="Times New Roman" w:hAnsi="Courier New" w:cs="Courier New"/>
          <w:sz w:val="18"/>
          <w:szCs w:val="24"/>
        </w:rPr>
      </w:pPr>
    </w:p>
    <w:p w:rsidR="00747942" w:rsidRPr="00747942" w:rsidRDefault="00747942" w:rsidP="00747942">
      <w:pPr>
        <w:spacing w:after="0" w:line="240" w:lineRule="auto"/>
        <w:rPr>
          <w:rFonts w:ascii="Courier New" w:eastAsia="Times New Roman" w:hAnsi="Courier New" w:cs="Courier New"/>
          <w:sz w:val="18"/>
          <w:szCs w:val="24"/>
        </w:rPr>
      </w:pPr>
      <w:r w:rsidRPr="00747942">
        <w:rPr>
          <w:rFonts w:ascii="Courier New" w:eastAsia="Times New Roman" w:hAnsi="Courier New" w:cs="Courier New"/>
          <w:sz w:val="18"/>
          <w:szCs w:val="24"/>
        </w:rPr>
        <w:t>p =</w:t>
      </w:r>
    </w:p>
    <w:p w:rsidR="00747942" w:rsidRPr="00747942" w:rsidRDefault="00747942" w:rsidP="00747942">
      <w:pPr>
        <w:spacing w:after="0" w:line="240" w:lineRule="auto"/>
        <w:rPr>
          <w:rFonts w:ascii="Courier New" w:eastAsia="Times New Roman" w:hAnsi="Courier New" w:cs="Courier New"/>
          <w:sz w:val="18"/>
          <w:szCs w:val="24"/>
        </w:rPr>
      </w:pPr>
      <w:r w:rsidRPr="00747942">
        <w:rPr>
          <w:rFonts w:ascii="Courier New" w:eastAsia="Times New Roman" w:hAnsi="Courier New" w:cs="Courier New"/>
          <w:sz w:val="18"/>
          <w:szCs w:val="24"/>
        </w:rPr>
        <w:t xml:space="preserve">    0.0000    0.0000   -0.0097    2.2130</w:t>
      </w:r>
    </w:p>
    <w:p w:rsidR="00747942" w:rsidRPr="00747942" w:rsidRDefault="00747942" w:rsidP="00747942">
      <w:pPr>
        <w:spacing w:after="0" w:line="240" w:lineRule="auto"/>
        <w:rPr>
          <w:rFonts w:ascii="STIX" w:eastAsia="Times New Roman" w:hAnsi="STIX"/>
          <w:sz w:val="20"/>
          <w:szCs w:val="24"/>
        </w:rPr>
      </w:pPr>
    </w:p>
    <w:p w:rsidR="00747942" w:rsidRDefault="00747942" w:rsidP="00747942">
      <w:pPr>
        <w:spacing w:after="0" w:line="240" w:lineRule="auto"/>
        <w:rPr>
          <w:rFonts w:ascii="STIX" w:hAnsi="STIX" w:cs="STIX"/>
          <w:i/>
          <w:sz w:val="20"/>
          <w:szCs w:val="20"/>
        </w:rPr>
        <w:sectPr w:rsidR="00747942"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747942" w:rsidRPr="00747942" w:rsidRDefault="00747942" w:rsidP="00747942">
      <w:pPr>
        <w:spacing w:after="0" w:line="240" w:lineRule="auto"/>
        <w:rPr>
          <w:rFonts w:ascii="STIX" w:eastAsia="Times New Roman" w:hAnsi="STIX"/>
          <w:sz w:val="20"/>
          <w:szCs w:val="24"/>
        </w:rPr>
      </w:pPr>
      <w:r w:rsidRPr="00747942">
        <w:rPr>
          <w:rFonts w:ascii="STIX" w:eastAsia="Times New Roman" w:hAnsi="STIX"/>
          <w:sz w:val="20"/>
          <w:szCs w:val="24"/>
        </w:rPr>
        <w:t xml:space="preserve">Then we can use the </w:t>
      </w:r>
      <w:r w:rsidRPr="00747942">
        <w:rPr>
          <w:rFonts w:ascii="Courier New" w:eastAsia="Times New Roman" w:hAnsi="Courier New" w:cs="Courier New"/>
          <w:sz w:val="18"/>
          <w:szCs w:val="24"/>
        </w:rPr>
        <w:t>roots</w:t>
      </w:r>
      <w:r w:rsidRPr="00747942">
        <w:rPr>
          <w:rFonts w:ascii="STIX" w:eastAsia="Times New Roman" w:hAnsi="STIX"/>
          <w:sz w:val="20"/>
          <w:szCs w:val="24"/>
        </w:rPr>
        <w:t xml:space="preserve"> function to determine the temperature that corresponds to this value</w:t>
      </w:r>
    </w:p>
    <w:p w:rsidR="00747942" w:rsidRPr="00747942" w:rsidRDefault="00747942" w:rsidP="00747942">
      <w:pPr>
        <w:spacing w:after="0" w:line="240" w:lineRule="auto"/>
        <w:rPr>
          <w:rFonts w:ascii="STIX" w:eastAsia="Times New Roman" w:hAnsi="STIX"/>
          <w:sz w:val="20"/>
          <w:szCs w:val="24"/>
        </w:rPr>
      </w:pPr>
    </w:p>
    <w:p w:rsidR="00747942" w:rsidRPr="00747942" w:rsidRDefault="00747942" w:rsidP="00747942">
      <w:pPr>
        <w:spacing w:after="0" w:line="240" w:lineRule="auto"/>
        <w:rPr>
          <w:rFonts w:ascii="Courier New" w:eastAsia="Times New Roman" w:hAnsi="Courier New" w:cs="Courier New"/>
          <w:sz w:val="18"/>
          <w:szCs w:val="24"/>
        </w:rPr>
      </w:pPr>
      <w:r w:rsidRPr="00747942">
        <w:rPr>
          <w:rFonts w:ascii="Courier New" w:eastAsia="Times New Roman" w:hAnsi="Courier New" w:cs="Courier New"/>
          <w:sz w:val="18"/>
          <w:szCs w:val="24"/>
        </w:rPr>
        <w:t>&gt;&gt; roots(p)</w:t>
      </w:r>
    </w:p>
    <w:p w:rsidR="00747942" w:rsidRPr="00747942" w:rsidRDefault="00747942" w:rsidP="00747942">
      <w:pPr>
        <w:spacing w:after="0" w:line="240" w:lineRule="auto"/>
        <w:rPr>
          <w:rFonts w:ascii="Courier New" w:eastAsia="Times New Roman" w:hAnsi="Courier New" w:cs="Courier New"/>
          <w:sz w:val="18"/>
          <w:szCs w:val="24"/>
        </w:rPr>
      </w:pPr>
      <w:r w:rsidRPr="00747942">
        <w:rPr>
          <w:rFonts w:ascii="Courier New" w:eastAsia="Times New Roman" w:hAnsi="Courier New" w:cs="Courier New"/>
          <w:sz w:val="18"/>
          <w:szCs w:val="24"/>
        </w:rPr>
        <w:t>ans =</w:t>
      </w:r>
    </w:p>
    <w:p w:rsidR="00747942" w:rsidRPr="00747942" w:rsidRDefault="00747942" w:rsidP="00747942">
      <w:pPr>
        <w:spacing w:after="0" w:line="240" w:lineRule="auto"/>
        <w:rPr>
          <w:rFonts w:ascii="Courier New" w:eastAsia="Times New Roman" w:hAnsi="Courier New" w:cs="Courier New"/>
          <w:sz w:val="18"/>
          <w:szCs w:val="24"/>
        </w:rPr>
      </w:pPr>
      <w:r w:rsidRPr="00747942">
        <w:rPr>
          <w:rFonts w:ascii="Courier New" w:eastAsia="Times New Roman" w:hAnsi="Courier New" w:cs="Courier New"/>
          <w:sz w:val="18"/>
          <w:szCs w:val="24"/>
        </w:rPr>
        <w:t xml:space="preserve">  1.0e+003 *</w:t>
      </w:r>
    </w:p>
    <w:p w:rsidR="00747942" w:rsidRPr="00747942" w:rsidRDefault="00747942" w:rsidP="00747942">
      <w:pPr>
        <w:spacing w:after="0" w:line="240" w:lineRule="auto"/>
        <w:rPr>
          <w:rFonts w:ascii="Courier New" w:eastAsia="Times New Roman" w:hAnsi="Courier New" w:cs="Courier New"/>
          <w:sz w:val="18"/>
          <w:szCs w:val="24"/>
        </w:rPr>
      </w:pPr>
      <w:r w:rsidRPr="00747942">
        <w:rPr>
          <w:rFonts w:ascii="Courier New" w:eastAsia="Times New Roman" w:hAnsi="Courier New" w:cs="Courier New"/>
          <w:sz w:val="18"/>
          <w:szCs w:val="24"/>
        </w:rPr>
        <w:t xml:space="preserve">   -2.8237</w:t>
      </w:r>
    </w:p>
    <w:p w:rsidR="00747942" w:rsidRPr="00747942" w:rsidRDefault="00747942" w:rsidP="00747942">
      <w:pPr>
        <w:spacing w:after="0" w:line="240" w:lineRule="auto"/>
        <w:rPr>
          <w:rFonts w:ascii="Courier New" w:eastAsia="Times New Roman" w:hAnsi="Courier New" w:cs="Courier New"/>
          <w:sz w:val="18"/>
          <w:szCs w:val="24"/>
        </w:rPr>
      </w:pPr>
      <w:r w:rsidRPr="00747942">
        <w:rPr>
          <w:rFonts w:ascii="Courier New" w:eastAsia="Times New Roman" w:hAnsi="Courier New" w:cs="Courier New"/>
          <w:sz w:val="18"/>
          <w:szCs w:val="24"/>
        </w:rPr>
        <w:t xml:space="preserve">    0.5938</w:t>
      </w:r>
    </w:p>
    <w:p w:rsidR="00747942" w:rsidRPr="00747942" w:rsidRDefault="00747942" w:rsidP="00747942">
      <w:pPr>
        <w:spacing w:after="0" w:line="240" w:lineRule="auto"/>
        <w:rPr>
          <w:rFonts w:ascii="Courier New" w:eastAsia="Times New Roman" w:hAnsi="Courier New" w:cs="Courier New"/>
          <w:sz w:val="18"/>
          <w:szCs w:val="24"/>
        </w:rPr>
      </w:pPr>
      <w:r w:rsidRPr="00747942">
        <w:rPr>
          <w:rFonts w:ascii="Courier New" w:eastAsia="Times New Roman" w:hAnsi="Courier New" w:cs="Courier New"/>
          <w:sz w:val="18"/>
          <w:szCs w:val="24"/>
        </w:rPr>
        <w:t xml:space="preserve">    0.3300</w:t>
      </w:r>
    </w:p>
    <w:p w:rsidR="00747942" w:rsidRPr="00747942" w:rsidRDefault="00747942" w:rsidP="00747942">
      <w:pPr>
        <w:spacing w:after="0" w:line="240" w:lineRule="auto"/>
        <w:rPr>
          <w:rFonts w:ascii="STIX" w:eastAsia="Times New Roman" w:hAnsi="STIX"/>
          <w:sz w:val="20"/>
          <w:szCs w:val="24"/>
        </w:rPr>
      </w:pPr>
      <w:r w:rsidRPr="00747942">
        <w:rPr>
          <w:rFonts w:ascii="STIX" w:eastAsia="Times New Roman" w:hAnsi="STIX"/>
          <w:sz w:val="20"/>
          <w:szCs w:val="24"/>
        </w:rPr>
        <w:t xml:space="preserve">Thus, even though the polynomial is badly conditioned one of the roots corresponds to </w:t>
      </w:r>
      <w:r w:rsidRPr="00747942">
        <w:rPr>
          <w:rFonts w:ascii="STIX" w:eastAsia="Times New Roman" w:hAnsi="STIX"/>
          <w:i/>
          <w:sz w:val="20"/>
          <w:szCs w:val="24"/>
        </w:rPr>
        <w:t>T</w:t>
      </w:r>
      <w:r w:rsidRPr="00747942">
        <w:rPr>
          <w:rFonts w:ascii="STIX" w:eastAsia="Times New Roman" w:hAnsi="STIX"/>
          <w:sz w:val="20"/>
          <w:szCs w:val="24"/>
        </w:rPr>
        <w:t xml:space="preserve"> </w:t>
      </w:r>
      <w:r w:rsidRPr="00747942">
        <w:rPr>
          <w:rFonts w:ascii="Courier New" w:eastAsia="Times New Roman" w:hAnsi="Courier New"/>
          <w:sz w:val="20"/>
          <w:szCs w:val="24"/>
        </w:rPr>
        <w:t>=</w:t>
      </w:r>
      <w:r w:rsidRPr="00747942">
        <w:rPr>
          <w:rFonts w:ascii="STIX" w:eastAsia="Times New Roman" w:hAnsi="STIX"/>
          <w:sz w:val="20"/>
          <w:szCs w:val="24"/>
        </w:rPr>
        <w:t xml:space="preserve"> 330 as expected.</w:t>
      </w:r>
    </w:p>
    <w:p w:rsidR="00747942" w:rsidRPr="00747942" w:rsidRDefault="00747942" w:rsidP="00747942">
      <w:pPr>
        <w:spacing w:after="0" w:line="240" w:lineRule="auto"/>
        <w:rPr>
          <w:rFonts w:ascii="STIX" w:eastAsia="Times New Roman" w:hAnsi="STIX"/>
          <w:sz w:val="20"/>
          <w:szCs w:val="24"/>
        </w:rPr>
      </w:pPr>
    </w:p>
    <w:p w:rsidR="00747942" w:rsidRPr="00747942" w:rsidRDefault="00747942" w:rsidP="00747942">
      <w:pPr>
        <w:spacing w:after="0" w:line="240" w:lineRule="auto"/>
        <w:rPr>
          <w:rFonts w:ascii="STIX" w:eastAsia="Times New Roman" w:hAnsi="STIX"/>
          <w:sz w:val="20"/>
          <w:szCs w:val="24"/>
        </w:rPr>
      </w:pPr>
      <w:r w:rsidRPr="00747942">
        <w:rPr>
          <w:rFonts w:ascii="STIX" w:eastAsia="Times New Roman" w:hAnsi="STIX"/>
          <w:sz w:val="20"/>
          <w:szCs w:val="24"/>
        </w:rPr>
        <w:t xml:space="preserve">Now let’s perform the inverse interpolation, but with scaling. To do this, we will merely subtract the value at the midpoint of the temperature range </w:t>
      </w:r>
      <w:r w:rsidRPr="00747942">
        <w:rPr>
          <w:rFonts w:ascii="Courier New" w:eastAsia="Times New Roman" w:hAnsi="Courier New"/>
          <w:sz w:val="20"/>
          <w:szCs w:val="24"/>
        </w:rPr>
        <w:t>(</w:t>
      </w:r>
      <w:r w:rsidRPr="00747942">
        <w:rPr>
          <w:rFonts w:ascii="STIX" w:eastAsia="Times New Roman" w:hAnsi="STIX"/>
          <w:sz w:val="20"/>
          <w:szCs w:val="24"/>
        </w:rPr>
        <w:t>325</w:t>
      </w:r>
      <w:r w:rsidRPr="00747942">
        <w:rPr>
          <w:rFonts w:ascii="Courier New" w:eastAsia="Times New Roman" w:hAnsi="Courier New"/>
          <w:sz w:val="20"/>
          <w:szCs w:val="24"/>
        </w:rPr>
        <w:t>)</w:t>
      </w:r>
      <w:r w:rsidRPr="00747942">
        <w:rPr>
          <w:rFonts w:ascii="STIX" w:eastAsia="Times New Roman" w:hAnsi="STIX"/>
          <w:sz w:val="20"/>
          <w:szCs w:val="24"/>
        </w:rPr>
        <w:t xml:space="preserve"> from all the temperatures. This acts to both reduce the magnitudes of the temperatures and centers them on zero,</w:t>
      </w:r>
    </w:p>
    <w:p w:rsidR="00747942" w:rsidRPr="00747942" w:rsidRDefault="00747942" w:rsidP="00747942">
      <w:pPr>
        <w:spacing w:after="0" w:line="240" w:lineRule="auto"/>
        <w:rPr>
          <w:rFonts w:ascii="STIX" w:eastAsia="Times New Roman" w:hAnsi="STIX"/>
          <w:sz w:val="20"/>
          <w:szCs w:val="24"/>
        </w:rPr>
      </w:pPr>
    </w:p>
    <w:p w:rsidR="00747942" w:rsidRPr="00747942" w:rsidRDefault="00747942" w:rsidP="00747942">
      <w:pPr>
        <w:spacing w:after="0" w:line="240" w:lineRule="auto"/>
        <w:rPr>
          <w:rFonts w:ascii="Courier New" w:eastAsia="Times New Roman" w:hAnsi="Courier New" w:cs="Courier New"/>
          <w:sz w:val="18"/>
          <w:szCs w:val="24"/>
        </w:rPr>
      </w:pPr>
      <w:r w:rsidRPr="00747942">
        <w:rPr>
          <w:rFonts w:ascii="Courier New" w:eastAsia="Times New Roman" w:hAnsi="Courier New" w:cs="Courier New"/>
          <w:sz w:val="18"/>
          <w:szCs w:val="24"/>
        </w:rPr>
        <w:t>&gt;&gt; format long</w:t>
      </w:r>
    </w:p>
    <w:p w:rsidR="00747942" w:rsidRPr="00747942" w:rsidRDefault="00747942" w:rsidP="00747942">
      <w:pPr>
        <w:spacing w:after="0" w:line="240" w:lineRule="auto"/>
        <w:rPr>
          <w:rFonts w:ascii="Courier New" w:eastAsia="Times New Roman" w:hAnsi="Courier New" w:cs="Courier New"/>
          <w:sz w:val="18"/>
          <w:szCs w:val="24"/>
        </w:rPr>
      </w:pPr>
      <w:r w:rsidRPr="00747942">
        <w:rPr>
          <w:rFonts w:ascii="Courier New" w:eastAsia="Times New Roman" w:hAnsi="Courier New" w:cs="Courier New"/>
          <w:sz w:val="18"/>
          <w:szCs w:val="24"/>
        </w:rPr>
        <w:t>&gt;&gt; D = [1.3670 1.139 0.967 0.854];</w:t>
      </w:r>
    </w:p>
    <w:p w:rsidR="00747942" w:rsidRPr="00747942" w:rsidRDefault="00747942" w:rsidP="00747942">
      <w:pPr>
        <w:spacing w:after="0" w:line="240" w:lineRule="auto"/>
        <w:rPr>
          <w:rFonts w:ascii="Courier New" w:eastAsia="Times New Roman" w:hAnsi="Courier New" w:cs="Courier New"/>
          <w:sz w:val="18"/>
          <w:szCs w:val="24"/>
        </w:rPr>
      </w:pPr>
      <w:r w:rsidRPr="00747942">
        <w:rPr>
          <w:rFonts w:ascii="Courier New" w:eastAsia="Times New Roman" w:hAnsi="Courier New" w:cs="Courier New"/>
          <w:sz w:val="18"/>
          <w:szCs w:val="24"/>
        </w:rPr>
        <w:t>&gt;&gt; T = [250 300 350 400];</w:t>
      </w:r>
    </w:p>
    <w:p w:rsidR="00747942" w:rsidRPr="00747942" w:rsidRDefault="00747942" w:rsidP="00747942">
      <w:pPr>
        <w:spacing w:after="0" w:line="240" w:lineRule="auto"/>
        <w:rPr>
          <w:rFonts w:ascii="Courier New" w:eastAsia="Times New Roman" w:hAnsi="Courier New" w:cs="Courier New"/>
          <w:sz w:val="18"/>
          <w:szCs w:val="24"/>
        </w:rPr>
      </w:pPr>
      <w:r w:rsidRPr="00747942">
        <w:rPr>
          <w:rFonts w:ascii="Courier New" w:eastAsia="Times New Roman" w:hAnsi="Courier New" w:cs="Courier New"/>
          <w:sz w:val="18"/>
          <w:szCs w:val="24"/>
        </w:rPr>
        <w:t>&gt;&gt; T = T - 325;</w:t>
      </w:r>
    </w:p>
    <w:p w:rsidR="00747942" w:rsidRPr="00747942" w:rsidRDefault="00747942" w:rsidP="00747942">
      <w:pPr>
        <w:spacing w:after="0" w:line="240" w:lineRule="auto"/>
        <w:rPr>
          <w:rFonts w:ascii="STIX" w:eastAsia="Times New Roman" w:hAnsi="STIX"/>
          <w:sz w:val="20"/>
          <w:szCs w:val="24"/>
        </w:rPr>
      </w:pPr>
    </w:p>
    <w:p w:rsidR="00747942" w:rsidRPr="00747942" w:rsidRDefault="00747942" w:rsidP="00747942">
      <w:pPr>
        <w:spacing w:after="0" w:line="240" w:lineRule="auto"/>
        <w:rPr>
          <w:rFonts w:ascii="STIX" w:eastAsia="Times New Roman" w:hAnsi="STIX"/>
          <w:sz w:val="20"/>
          <w:szCs w:val="24"/>
        </w:rPr>
      </w:pPr>
      <w:r w:rsidRPr="00747942">
        <w:rPr>
          <w:rFonts w:ascii="STIX" w:eastAsia="Times New Roman" w:hAnsi="STIX"/>
          <w:sz w:val="20"/>
          <w:szCs w:val="24"/>
        </w:rPr>
        <w:t>Then, the cubic fit can be generated with no error message,</w:t>
      </w:r>
    </w:p>
    <w:p w:rsidR="00747942" w:rsidRPr="00747942" w:rsidRDefault="00747942" w:rsidP="00747942">
      <w:pPr>
        <w:spacing w:after="0" w:line="240" w:lineRule="auto"/>
        <w:rPr>
          <w:rFonts w:ascii="STIX" w:eastAsia="Times New Roman" w:hAnsi="STIX"/>
          <w:sz w:val="20"/>
          <w:szCs w:val="24"/>
        </w:rPr>
      </w:pPr>
    </w:p>
    <w:p w:rsidR="00747942" w:rsidRPr="00747942" w:rsidRDefault="00747942" w:rsidP="00747942">
      <w:pPr>
        <w:spacing w:after="0" w:line="240" w:lineRule="auto"/>
        <w:rPr>
          <w:rFonts w:ascii="Courier New" w:eastAsia="Times New Roman" w:hAnsi="Courier New" w:cs="Courier New"/>
          <w:sz w:val="18"/>
          <w:szCs w:val="24"/>
        </w:rPr>
      </w:pPr>
      <w:r w:rsidRPr="00747942">
        <w:rPr>
          <w:rFonts w:ascii="Courier New" w:eastAsia="Times New Roman" w:hAnsi="Courier New" w:cs="Courier New"/>
          <w:sz w:val="18"/>
          <w:szCs w:val="24"/>
        </w:rPr>
        <w:t>&gt;&gt; p = polyfit(T,D,3)</w:t>
      </w:r>
    </w:p>
    <w:p w:rsidR="00747942" w:rsidRPr="00747942" w:rsidRDefault="00747942" w:rsidP="00747942">
      <w:pPr>
        <w:spacing w:after="0" w:line="240" w:lineRule="auto"/>
        <w:rPr>
          <w:rFonts w:ascii="Courier New" w:eastAsia="Times New Roman" w:hAnsi="Courier New" w:cs="Courier New"/>
          <w:sz w:val="18"/>
          <w:szCs w:val="24"/>
        </w:rPr>
      </w:pPr>
      <w:r w:rsidRPr="00747942">
        <w:rPr>
          <w:rFonts w:ascii="Courier New" w:eastAsia="Times New Roman" w:hAnsi="Courier New" w:cs="Courier New"/>
          <w:sz w:val="18"/>
          <w:szCs w:val="24"/>
        </w:rPr>
        <w:t>p =</w:t>
      </w:r>
    </w:p>
    <w:p w:rsidR="00747942" w:rsidRPr="00747942" w:rsidRDefault="00747942" w:rsidP="00747942">
      <w:pPr>
        <w:spacing w:after="0" w:line="240" w:lineRule="auto"/>
        <w:ind w:right="-720"/>
        <w:rPr>
          <w:rFonts w:ascii="Courier New" w:eastAsia="Times New Roman" w:hAnsi="Courier New" w:cs="Courier New"/>
          <w:sz w:val="18"/>
          <w:szCs w:val="24"/>
        </w:rPr>
      </w:pPr>
      <w:r w:rsidRPr="00747942">
        <w:rPr>
          <w:rFonts w:ascii="Courier New" w:eastAsia="Times New Roman" w:hAnsi="Courier New" w:cs="Courier New"/>
          <w:sz w:val="18"/>
          <w:szCs w:val="24"/>
        </w:rPr>
        <w:t xml:space="preserve">   0.00000000400000   0.00001150000000  -0.00344250000000   1.04581250000000</w:t>
      </w:r>
    </w:p>
    <w:p w:rsidR="00747942" w:rsidRPr="00747942" w:rsidRDefault="00747942" w:rsidP="00747942">
      <w:pPr>
        <w:spacing w:after="0" w:line="240" w:lineRule="auto"/>
        <w:rPr>
          <w:rFonts w:ascii="STIX" w:eastAsia="Times New Roman" w:hAnsi="STIX"/>
          <w:sz w:val="20"/>
          <w:szCs w:val="24"/>
        </w:rPr>
      </w:pPr>
    </w:p>
    <w:p w:rsidR="00747942" w:rsidRPr="00747942" w:rsidRDefault="00747942" w:rsidP="00747942">
      <w:pPr>
        <w:spacing w:after="0" w:line="240" w:lineRule="auto"/>
        <w:rPr>
          <w:rFonts w:ascii="STIX" w:eastAsia="Times New Roman" w:hAnsi="STIX"/>
          <w:sz w:val="20"/>
          <w:szCs w:val="24"/>
        </w:rPr>
      </w:pPr>
      <w:r w:rsidRPr="00747942">
        <w:rPr>
          <w:rFonts w:ascii="STIX" w:eastAsia="Times New Roman" w:hAnsi="STIX"/>
          <w:sz w:val="20"/>
          <w:szCs w:val="24"/>
        </w:rPr>
        <w:t>We can set up the roots problem</w:t>
      </w:r>
    </w:p>
    <w:p w:rsidR="00747942" w:rsidRPr="00747942" w:rsidRDefault="00747942" w:rsidP="00747942">
      <w:pPr>
        <w:spacing w:after="0" w:line="240" w:lineRule="auto"/>
        <w:rPr>
          <w:rFonts w:ascii="STIX" w:eastAsia="Times New Roman" w:hAnsi="STIX"/>
          <w:sz w:val="20"/>
          <w:szCs w:val="24"/>
        </w:rPr>
      </w:pPr>
    </w:p>
    <w:p w:rsidR="00747942" w:rsidRPr="00747942" w:rsidRDefault="00747942" w:rsidP="00747942">
      <w:pPr>
        <w:spacing w:after="0" w:line="240" w:lineRule="auto"/>
        <w:rPr>
          <w:rFonts w:ascii="Courier New" w:eastAsia="Times New Roman" w:hAnsi="Courier New" w:cs="Courier New"/>
          <w:sz w:val="18"/>
          <w:szCs w:val="24"/>
        </w:rPr>
      </w:pPr>
      <w:r w:rsidRPr="00747942">
        <w:rPr>
          <w:rFonts w:ascii="Courier New" w:eastAsia="Times New Roman" w:hAnsi="Courier New" w:cs="Courier New"/>
          <w:sz w:val="18"/>
          <w:szCs w:val="24"/>
        </w:rPr>
        <w:t>&gt;&gt; p(4)=p(4)-1.029</w:t>
      </w:r>
    </w:p>
    <w:p w:rsidR="00747942" w:rsidRPr="00747942" w:rsidRDefault="00747942" w:rsidP="00747942">
      <w:pPr>
        <w:spacing w:after="0" w:line="240" w:lineRule="auto"/>
        <w:rPr>
          <w:rFonts w:ascii="Courier New" w:eastAsia="Times New Roman" w:hAnsi="Courier New" w:cs="Courier New"/>
          <w:sz w:val="18"/>
          <w:szCs w:val="24"/>
        </w:rPr>
      </w:pPr>
      <w:r w:rsidRPr="00747942">
        <w:rPr>
          <w:rFonts w:ascii="Courier New" w:eastAsia="Times New Roman" w:hAnsi="Courier New" w:cs="Courier New"/>
          <w:sz w:val="18"/>
          <w:szCs w:val="24"/>
        </w:rPr>
        <w:t>p =</w:t>
      </w:r>
    </w:p>
    <w:p w:rsidR="00747942" w:rsidRPr="00747942" w:rsidRDefault="00747942" w:rsidP="00747942">
      <w:pPr>
        <w:spacing w:after="0" w:line="240" w:lineRule="auto"/>
        <w:ind w:right="-720"/>
        <w:rPr>
          <w:rFonts w:ascii="Courier New" w:eastAsia="Times New Roman" w:hAnsi="Courier New" w:cs="Courier New"/>
          <w:sz w:val="18"/>
          <w:szCs w:val="24"/>
        </w:rPr>
      </w:pPr>
      <w:r w:rsidRPr="00747942">
        <w:rPr>
          <w:rFonts w:ascii="Courier New" w:eastAsia="Times New Roman" w:hAnsi="Courier New" w:cs="Courier New"/>
          <w:sz w:val="18"/>
          <w:szCs w:val="24"/>
        </w:rPr>
        <w:t xml:space="preserve">   0.00000000400000   0.00001150000000  -0.00344250000000   0.01681250000000</w:t>
      </w:r>
    </w:p>
    <w:p w:rsidR="00747942" w:rsidRPr="00747942" w:rsidRDefault="00747942" w:rsidP="00747942">
      <w:pPr>
        <w:spacing w:after="0" w:line="240" w:lineRule="auto"/>
        <w:rPr>
          <w:rFonts w:ascii="Courier New" w:eastAsia="Times New Roman" w:hAnsi="Courier New" w:cs="Courier New"/>
          <w:sz w:val="18"/>
          <w:szCs w:val="24"/>
        </w:rPr>
      </w:pPr>
    </w:p>
    <w:p w:rsidR="00747942" w:rsidRPr="00747942" w:rsidRDefault="00747942" w:rsidP="00747942">
      <w:pPr>
        <w:spacing w:after="0" w:line="240" w:lineRule="auto"/>
        <w:rPr>
          <w:rFonts w:ascii="Courier New" w:eastAsia="Times New Roman" w:hAnsi="Courier New" w:cs="Courier New"/>
          <w:sz w:val="18"/>
          <w:szCs w:val="24"/>
        </w:rPr>
      </w:pPr>
      <w:r w:rsidRPr="00747942">
        <w:rPr>
          <w:rFonts w:ascii="STIX" w:eastAsia="Times New Roman" w:hAnsi="STIX"/>
          <w:sz w:val="20"/>
          <w:szCs w:val="24"/>
        </w:rPr>
        <w:t xml:space="preserve">We can then use the </w:t>
      </w:r>
      <w:r w:rsidRPr="00747942">
        <w:rPr>
          <w:rFonts w:ascii="Courier New" w:eastAsia="Times New Roman" w:hAnsi="Courier New" w:cs="Courier New"/>
          <w:sz w:val="18"/>
          <w:szCs w:val="24"/>
        </w:rPr>
        <w:t>roots</w:t>
      </w:r>
      <w:r w:rsidRPr="00747942">
        <w:rPr>
          <w:rFonts w:ascii="STIX" w:eastAsia="Times New Roman" w:hAnsi="STIX"/>
          <w:sz w:val="20"/>
          <w:szCs w:val="24"/>
        </w:rPr>
        <w:t xml:space="preserve"> function to determine the temperature that corresponds to the given density</w:t>
      </w:r>
    </w:p>
    <w:p w:rsidR="00747942" w:rsidRPr="00747942" w:rsidRDefault="00747942" w:rsidP="00747942">
      <w:pPr>
        <w:spacing w:after="0" w:line="240" w:lineRule="auto"/>
        <w:rPr>
          <w:rFonts w:ascii="Courier New" w:eastAsia="Times New Roman" w:hAnsi="Courier New" w:cs="Courier New"/>
          <w:sz w:val="18"/>
          <w:szCs w:val="24"/>
        </w:rPr>
      </w:pPr>
    </w:p>
    <w:p w:rsidR="00747942" w:rsidRPr="00747942" w:rsidRDefault="00747942" w:rsidP="00747942">
      <w:pPr>
        <w:spacing w:after="0" w:line="240" w:lineRule="auto"/>
        <w:rPr>
          <w:rFonts w:ascii="Courier New" w:eastAsia="Times New Roman" w:hAnsi="Courier New" w:cs="Courier New"/>
          <w:sz w:val="18"/>
          <w:szCs w:val="24"/>
        </w:rPr>
      </w:pPr>
      <w:r w:rsidRPr="00747942">
        <w:rPr>
          <w:rFonts w:ascii="Courier New" w:eastAsia="Times New Roman" w:hAnsi="Courier New" w:cs="Courier New"/>
          <w:sz w:val="18"/>
          <w:szCs w:val="24"/>
        </w:rPr>
        <w:t>&gt;&gt; r = roots(p)</w:t>
      </w:r>
    </w:p>
    <w:p w:rsidR="00747942" w:rsidRPr="00747942" w:rsidRDefault="00747942" w:rsidP="00747942">
      <w:pPr>
        <w:spacing w:after="0" w:line="240" w:lineRule="auto"/>
        <w:rPr>
          <w:rFonts w:ascii="Courier New" w:eastAsia="Times New Roman" w:hAnsi="Courier New" w:cs="Courier New"/>
          <w:sz w:val="18"/>
          <w:szCs w:val="24"/>
        </w:rPr>
      </w:pPr>
      <w:r w:rsidRPr="00747942">
        <w:rPr>
          <w:rFonts w:ascii="Courier New" w:eastAsia="Times New Roman" w:hAnsi="Courier New" w:cs="Courier New"/>
          <w:sz w:val="18"/>
          <w:szCs w:val="24"/>
        </w:rPr>
        <w:t>ans =</w:t>
      </w:r>
    </w:p>
    <w:p w:rsidR="00747942" w:rsidRPr="00747942" w:rsidRDefault="00747942" w:rsidP="00747942">
      <w:pPr>
        <w:spacing w:after="0" w:line="240" w:lineRule="auto"/>
        <w:rPr>
          <w:rFonts w:ascii="Courier New" w:eastAsia="Times New Roman" w:hAnsi="Courier New" w:cs="Courier New"/>
          <w:sz w:val="18"/>
          <w:szCs w:val="24"/>
        </w:rPr>
      </w:pPr>
      <w:r w:rsidRPr="00747942">
        <w:rPr>
          <w:rFonts w:ascii="Courier New" w:eastAsia="Times New Roman" w:hAnsi="Courier New" w:cs="Courier New"/>
          <w:sz w:val="18"/>
          <w:szCs w:val="24"/>
        </w:rPr>
        <w:t xml:space="preserve">  1.0e+003 *</w:t>
      </w:r>
    </w:p>
    <w:p w:rsidR="00747942" w:rsidRPr="00747942" w:rsidRDefault="00747942" w:rsidP="00747942">
      <w:pPr>
        <w:spacing w:after="0" w:line="240" w:lineRule="auto"/>
        <w:rPr>
          <w:rFonts w:ascii="Courier New" w:eastAsia="Times New Roman" w:hAnsi="Courier New" w:cs="Courier New"/>
          <w:sz w:val="18"/>
          <w:szCs w:val="24"/>
        </w:rPr>
      </w:pPr>
      <w:r w:rsidRPr="00747942">
        <w:rPr>
          <w:rFonts w:ascii="Courier New" w:eastAsia="Times New Roman" w:hAnsi="Courier New" w:cs="Courier New"/>
          <w:sz w:val="18"/>
          <w:szCs w:val="24"/>
        </w:rPr>
        <w:t xml:space="preserve">  -3.14874694489127</w:t>
      </w:r>
    </w:p>
    <w:p w:rsidR="00747942" w:rsidRPr="00747942" w:rsidRDefault="00747942" w:rsidP="00747942">
      <w:pPr>
        <w:spacing w:after="0" w:line="240" w:lineRule="auto"/>
        <w:rPr>
          <w:rFonts w:ascii="Courier New" w:eastAsia="Times New Roman" w:hAnsi="Courier New" w:cs="Courier New"/>
          <w:sz w:val="18"/>
          <w:szCs w:val="24"/>
        </w:rPr>
      </w:pPr>
      <w:r w:rsidRPr="00747942">
        <w:rPr>
          <w:rFonts w:ascii="Courier New" w:eastAsia="Times New Roman" w:hAnsi="Courier New" w:cs="Courier New"/>
          <w:sz w:val="18"/>
          <w:szCs w:val="24"/>
        </w:rPr>
        <w:t xml:space="preserve">   0.26878060289231</w:t>
      </w:r>
    </w:p>
    <w:p w:rsidR="00747942" w:rsidRPr="00747942" w:rsidRDefault="00747942" w:rsidP="00747942">
      <w:pPr>
        <w:spacing w:after="0" w:line="240" w:lineRule="auto"/>
        <w:rPr>
          <w:rFonts w:ascii="Courier New" w:eastAsia="Times New Roman" w:hAnsi="Courier New" w:cs="Courier New"/>
          <w:sz w:val="18"/>
          <w:szCs w:val="24"/>
        </w:rPr>
      </w:pPr>
      <w:r w:rsidRPr="00747942">
        <w:rPr>
          <w:rFonts w:ascii="Courier New" w:eastAsia="Times New Roman" w:hAnsi="Courier New" w:cs="Courier New"/>
          <w:sz w:val="18"/>
          <w:szCs w:val="24"/>
        </w:rPr>
        <w:t xml:space="preserve">   0.00496634199799</w:t>
      </w:r>
    </w:p>
    <w:p w:rsidR="00747942" w:rsidRPr="00747942" w:rsidRDefault="00747942" w:rsidP="00747942">
      <w:pPr>
        <w:spacing w:after="0" w:line="240" w:lineRule="auto"/>
        <w:rPr>
          <w:rFonts w:ascii="STIX" w:eastAsia="Times New Roman" w:hAnsi="STIX"/>
          <w:sz w:val="20"/>
          <w:szCs w:val="24"/>
        </w:rPr>
      </w:pPr>
    </w:p>
    <w:p w:rsidR="00747942" w:rsidRPr="00747942" w:rsidRDefault="00747942" w:rsidP="00747942">
      <w:pPr>
        <w:spacing w:after="0" w:line="240" w:lineRule="auto"/>
        <w:rPr>
          <w:rFonts w:ascii="STIX" w:eastAsia="Times New Roman" w:hAnsi="STIX"/>
          <w:sz w:val="20"/>
          <w:szCs w:val="24"/>
        </w:rPr>
      </w:pPr>
      <w:r w:rsidRPr="00747942">
        <w:rPr>
          <w:rFonts w:ascii="STIX" w:eastAsia="Times New Roman" w:hAnsi="STIX"/>
          <w:sz w:val="20"/>
          <w:szCs w:val="24"/>
        </w:rPr>
        <w:t>By adding back the offset of 325, we arrive at the expected result of 330,</w:t>
      </w:r>
    </w:p>
    <w:p w:rsidR="00747942" w:rsidRPr="00747942" w:rsidRDefault="00747942" w:rsidP="00747942">
      <w:pPr>
        <w:spacing w:after="0" w:line="240" w:lineRule="auto"/>
        <w:rPr>
          <w:rFonts w:ascii="STIX" w:eastAsia="Times New Roman" w:hAnsi="STIX"/>
          <w:sz w:val="20"/>
          <w:szCs w:val="24"/>
        </w:rPr>
      </w:pPr>
    </w:p>
    <w:p w:rsidR="00747942" w:rsidRPr="00747942" w:rsidRDefault="00747942" w:rsidP="00747942">
      <w:pPr>
        <w:spacing w:after="0" w:line="240" w:lineRule="auto"/>
        <w:rPr>
          <w:rFonts w:ascii="Courier New" w:eastAsia="Times New Roman" w:hAnsi="Courier New" w:cs="Courier New"/>
          <w:sz w:val="18"/>
          <w:szCs w:val="24"/>
        </w:rPr>
      </w:pPr>
      <w:r w:rsidRPr="00747942">
        <w:rPr>
          <w:rFonts w:ascii="Courier New" w:eastAsia="Times New Roman" w:hAnsi="Courier New" w:cs="Courier New"/>
          <w:sz w:val="18"/>
          <w:szCs w:val="24"/>
        </w:rPr>
        <w:t>&gt;&gt; Tinv=r(3)+325</w:t>
      </w:r>
    </w:p>
    <w:p w:rsidR="00747942" w:rsidRPr="00747942" w:rsidRDefault="00747942" w:rsidP="00747942">
      <w:pPr>
        <w:spacing w:after="0" w:line="240" w:lineRule="auto"/>
        <w:rPr>
          <w:rFonts w:ascii="Courier New" w:eastAsia="Times New Roman" w:hAnsi="Courier New" w:cs="Courier New"/>
          <w:sz w:val="18"/>
          <w:szCs w:val="24"/>
        </w:rPr>
      </w:pPr>
      <w:r w:rsidRPr="00747942">
        <w:rPr>
          <w:rFonts w:ascii="Courier New" w:eastAsia="Times New Roman" w:hAnsi="Courier New" w:cs="Courier New"/>
          <w:sz w:val="18"/>
          <w:szCs w:val="24"/>
        </w:rPr>
        <w:t>Tinv =</w:t>
      </w:r>
    </w:p>
    <w:p w:rsidR="00747942" w:rsidRPr="00747942" w:rsidRDefault="00747942" w:rsidP="00747942">
      <w:pPr>
        <w:spacing w:after="0" w:line="240" w:lineRule="auto"/>
        <w:rPr>
          <w:rFonts w:ascii="Courier New" w:eastAsia="Times New Roman" w:hAnsi="Courier New" w:cs="Courier New"/>
          <w:sz w:val="18"/>
          <w:szCs w:val="24"/>
        </w:rPr>
      </w:pPr>
      <w:r w:rsidRPr="00747942">
        <w:rPr>
          <w:rFonts w:ascii="Courier New" w:eastAsia="Times New Roman" w:hAnsi="Courier New" w:cs="Courier New"/>
          <w:sz w:val="18"/>
          <w:szCs w:val="24"/>
        </w:rPr>
        <w:t xml:space="preserve">    3.299663419979927e+002</w:t>
      </w:r>
    </w:p>
    <w:p w:rsidR="00583FF2" w:rsidRPr="00583FF2" w:rsidRDefault="00583FF2" w:rsidP="00747942">
      <w:pPr>
        <w:spacing w:after="0" w:line="240" w:lineRule="auto"/>
        <w:rPr>
          <w:rFonts w:ascii="STIX" w:eastAsia="Times New Roman" w:hAnsi="STIX"/>
          <w:sz w:val="20"/>
          <w:szCs w:val="24"/>
        </w:rPr>
      </w:pPr>
    </w:p>
    <w:sectPr w:rsidR="00583FF2" w:rsidRPr="00583FF2"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94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2635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5.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FA5B85-DED1-46E7-B639-F86F43102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588</Words>
  <Characters>3357</Characters>
  <Application>Microsoft Office Word</Application>
  <DocSecurity>0</DocSecurity>
  <Lines>27</Lines>
  <Paragraphs>7</Paragraphs>
  <ScaleCrop>false</ScaleCrop>
  <Company/>
  <LinksUpToDate>false</LinksUpToDate>
  <CharactersWithSpaces>3938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2017-03-31T16:14:00Z</dcterms:created>
  <dcterms:modified xsi:type="dcterms:W3CDTF">2017-03-31T16:14:00Z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