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917AC" w:rsidRDefault="00512B6C" w:rsidP="000917AC">
      <w:pPr>
        <w:pStyle w:val="Default"/>
        <w:ind w:right="-450"/>
        <w:rPr>
          <w:b/>
        </w:rPr>
      </w:pPr>
      <w:r w:rsidRPr="000917AC">
        <w:rPr>
          <w:b/>
        </w:rPr>
        <w:t xml:space="preserve">Problem </w:t>
      </w:r>
      <w:r w:rsidR="001D3DC1" w:rsidRPr="000917AC">
        <w:rPr>
          <w:b/>
        </w:rPr>
        <w:t>1</w:t>
      </w:r>
      <w:r w:rsidR="000917AC" w:rsidRPr="000917AC">
        <w:rPr>
          <w:b/>
        </w:rPr>
        <w:t>9.26</w:t>
      </w:r>
    </w:p>
    <w:p w:rsidR="000917AC" w:rsidRPr="000917AC" w:rsidRDefault="000917AC" w:rsidP="000917AC">
      <w:pPr>
        <w:pStyle w:val="Default"/>
        <w:ind w:right="-450"/>
        <w:rPr>
          <w:b/>
        </w:rPr>
      </w:pPr>
    </w:p>
    <w:p w:rsidR="000917AC" w:rsidRPr="000917AC" w:rsidRDefault="000917AC" w:rsidP="000917AC">
      <w:pPr>
        <w:pStyle w:val="Default"/>
        <w:ind w:right="-450"/>
        <w:rPr>
          <w:color w:val="211D1E"/>
          <w:szCs w:val="18"/>
        </w:rPr>
      </w:pPr>
      <w:r w:rsidRPr="000917AC">
        <w:rPr>
          <w:color w:val="211D1E"/>
          <w:szCs w:val="18"/>
        </w:rPr>
        <w:t xml:space="preserve">The following data is provided for the velocity of an object as a function of time: </w:t>
      </w:r>
    </w:p>
    <w:p w:rsidR="000917AC" w:rsidRPr="000917AC" w:rsidRDefault="000917AC" w:rsidP="000917AC">
      <w:pPr>
        <w:pStyle w:val="Default"/>
        <w:ind w:right="-450"/>
        <w:rPr>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1"/>
        <w:gridCol w:w="741"/>
        <w:gridCol w:w="741"/>
        <w:gridCol w:w="741"/>
        <w:gridCol w:w="741"/>
        <w:gridCol w:w="741"/>
        <w:gridCol w:w="742"/>
        <w:gridCol w:w="742"/>
        <w:gridCol w:w="742"/>
        <w:gridCol w:w="742"/>
      </w:tblGrid>
      <w:tr w:rsidR="000917AC" w:rsidRPr="000917AC" w:rsidTr="000917AC">
        <w:trPr>
          <w:trHeight w:val="412"/>
        </w:trPr>
        <w:tc>
          <w:tcPr>
            <w:tcW w:w="741" w:type="dxa"/>
          </w:tcPr>
          <w:p w:rsidR="000917AC" w:rsidRPr="000917AC" w:rsidRDefault="000917AC" w:rsidP="00456550">
            <w:pPr>
              <w:pStyle w:val="Default"/>
              <w:ind w:right="-450"/>
              <w:rPr>
                <w:b/>
                <w:bCs/>
                <w:color w:val="211D1E"/>
                <w:szCs w:val="16"/>
              </w:rPr>
            </w:pPr>
            <w:r w:rsidRPr="000917AC">
              <w:rPr>
                <w:b/>
                <w:bCs/>
                <w:i/>
                <w:iCs/>
                <w:color w:val="211D1E"/>
                <w:szCs w:val="16"/>
              </w:rPr>
              <w:t>t,</w:t>
            </w:r>
            <w:r>
              <w:rPr>
                <w:b/>
                <w:bCs/>
                <w:i/>
                <w:iCs/>
                <w:color w:val="211D1E"/>
                <w:szCs w:val="16"/>
              </w:rPr>
              <w:t xml:space="preserve"> </w:t>
            </w:r>
            <w:r w:rsidRPr="000917AC">
              <w:rPr>
                <w:b/>
                <w:bCs/>
                <w:color w:val="211D1E"/>
                <w:szCs w:val="16"/>
              </w:rPr>
              <w:t>s</w:t>
            </w:r>
          </w:p>
        </w:tc>
        <w:tc>
          <w:tcPr>
            <w:tcW w:w="741" w:type="dxa"/>
          </w:tcPr>
          <w:p w:rsidR="000917AC" w:rsidRPr="000917AC" w:rsidRDefault="000917AC" w:rsidP="00456550">
            <w:pPr>
              <w:pStyle w:val="Default"/>
              <w:ind w:right="-450"/>
              <w:rPr>
                <w:color w:val="211D1E"/>
                <w:szCs w:val="16"/>
              </w:rPr>
            </w:pPr>
            <w:r w:rsidRPr="000917AC">
              <w:rPr>
                <w:color w:val="211D1E"/>
                <w:szCs w:val="16"/>
              </w:rPr>
              <w:t>0</w:t>
            </w:r>
          </w:p>
        </w:tc>
        <w:tc>
          <w:tcPr>
            <w:tcW w:w="741" w:type="dxa"/>
          </w:tcPr>
          <w:p w:rsidR="000917AC" w:rsidRPr="000917AC" w:rsidRDefault="000917AC" w:rsidP="00456550">
            <w:pPr>
              <w:pStyle w:val="Default"/>
              <w:ind w:right="-450"/>
              <w:rPr>
                <w:color w:val="211D1E"/>
                <w:szCs w:val="16"/>
              </w:rPr>
            </w:pPr>
            <w:r w:rsidRPr="000917AC">
              <w:rPr>
                <w:color w:val="211D1E"/>
                <w:szCs w:val="16"/>
              </w:rPr>
              <w:t>4</w:t>
            </w:r>
          </w:p>
        </w:tc>
        <w:tc>
          <w:tcPr>
            <w:tcW w:w="741" w:type="dxa"/>
          </w:tcPr>
          <w:p w:rsidR="000917AC" w:rsidRPr="000917AC" w:rsidRDefault="000917AC" w:rsidP="00456550">
            <w:pPr>
              <w:pStyle w:val="Default"/>
              <w:ind w:right="-450"/>
              <w:rPr>
                <w:color w:val="211D1E"/>
                <w:szCs w:val="16"/>
              </w:rPr>
            </w:pPr>
            <w:r w:rsidRPr="000917AC">
              <w:rPr>
                <w:color w:val="211D1E"/>
                <w:szCs w:val="16"/>
              </w:rPr>
              <w:t>8</w:t>
            </w:r>
          </w:p>
        </w:tc>
        <w:tc>
          <w:tcPr>
            <w:tcW w:w="741" w:type="dxa"/>
          </w:tcPr>
          <w:p w:rsidR="000917AC" w:rsidRPr="000917AC" w:rsidRDefault="000917AC" w:rsidP="00456550">
            <w:pPr>
              <w:pStyle w:val="Default"/>
              <w:ind w:right="-450"/>
              <w:rPr>
                <w:color w:val="211D1E"/>
                <w:szCs w:val="16"/>
              </w:rPr>
            </w:pPr>
            <w:r w:rsidRPr="000917AC">
              <w:rPr>
                <w:color w:val="211D1E"/>
                <w:szCs w:val="16"/>
              </w:rPr>
              <w:t>12</w:t>
            </w:r>
          </w:p>
        </w:tc>
        <w:tc>
          <w:tcPr>
            <w:tcW w:w="741" w:type="dxa"/>
          </w:tcPr>
          <w:p w:rsidR="000917AC" w:rsidRPr="000917AC" w:rsidRDefault="000917AC" w:rsidP="00456550">
            <w:pPr>
              <w:pStyle w:val="Default"/>
              <w:ind w:right="-450"/>
              <w:rPr>
                <w:color w:val="211D1E"/>
                <w:szCs w:val="16"/>
              </w:rPr>
            </w:pPr>
            <w:r w:rsidRPr="000917AC">
              <w:rPr>
                <w:color w:val="211D1E"/>
                <w:szCs w:val="16"/>
              </w:rPr>
              <w:t>16</w:t>
            </w:r>
          </w:p>
        </w:tc>
        <w:tc>
          <w:tcPr>
            <w:tcW w:w="742" w:type="dxa"/>
          </w:tcPr>
          <w:p w:rsidR="000917AC" w:rsidRPr="000917AC" w:rsidRDefault="000917AC" w:rsidP="00456550">
            <w:pPr>
              <w:pStyle w:val="Default"/>
              <w:ind w:right="-450"/>
              <w:rPr>
                <w:color w:val="211D1E"/>
                <w:szCs w:val="16"/>
              </w:rPr>
            </w:pPr>
            <w:r w:rsidRPr="000917AC">
              <w:rPr>
                <w:color w:val="211D1E"/>
                <w:szCs w:val="16"/>
              </w:rPr>
              <w:t>20</w:t>
            </w:r>
          </w:p>
        </w:tc>
        <w:tc>
          <w:tcPr>
            <w:tcW w:w="742" w:type="dxa"/>
          </w:tcPr>
          <w:p w:rsidR="000917AC" w:rsidRPr="000917AC" w:rsidRDefault="000917AC" w:rsidP="00456550">
            <w:pPr>
              <w:pStyle w:val="Default"/>
              <w:ind w:right="-450"/>
              <w:rPr>
                <w:color w:val="211D1E"/>
                <w:szCs w:val="16"/>
              </w:rPr>
            </w:pPr>
            <w:r w:rsidRPr="000917AC">
              <w:rPr>
                <w:color w:val="211D1E"/>
                <w:szCs w:val="16"/>
              </w:rPr>
              <w:t>24</w:t>
            </w:r>
          </w:p>
        </w:tc>
        <w:tc>
          <w:tcPr>
            <w:tcW w:w="742" w:type="dxa"/>
          </w:tcPr>
          <w:p w:rsidR="000917AC" w:rsidRPr="000917AC" w:rsidRDefault="000917AC" w:rsidP="00456550">
            <w:pPr>
              <w:pStyle w:val="Default"/>
              <w:ind w:right="-450"/>
              <w:rPr>
                <w:color w:val="211D1E"/>
                <w:szCs w:val="16"/>
              </w:rPr>
            </w:pPr>
            <w:r w:rsidRPr="000917AC">
              <w:rPr>
                <w:color w:val="211D1E"/>
                <w:szCs w:val="16"/>
              </w:rPr>
              <w:t>28</w:t>
            </w:r>
          </w:p>
        </w:tc>
        <w:tc>
          <w:tcPr>
            <w:tcW w:w="742" w:type="dxa"/>
          </w:tcPr>
          <w:p w:rsidR="000917AC" w:rsidRPr="000917AC" w:rsidRDefault="000917AC" w:rsidP="00456550">
            <w:pPr>
              <w:pStyle w:val="Default"/>
              <w:ind w:right="-450"/>
              <w:rPr>
                <w:color w:val="211D1E"/>
                <w:szCs w:val="16"/>
              </w:rPr>
            </w:pPr>
            <w:r w:rsidRPr="000917AC">
              <w:rPr>
                <w:color w:val="211D1E"/>
                <w:szCs w:val="16"/>
              </w:rPr>
              <w:t>30</w:t>
            </w:r>
          </w:p>
        </w:tc>
      </w:tr>
      <w:tr w:rsidR="000917AC" w:rsidRPr="000917AC" w:rsidTr="000917AC">
        <w:trPr>
          <w:trHeight w:val="429"/>
        </w:trPr>
        <w:tc>
          <w:tcPr>
            <w:tcW w:w="741" w:type="dxa"/>
          </w:tcPr>
          <w:p w:rsidR="000917AC" w:rsidRPr="000917AC" w:rsidRDefault="000917AC" w:rsidP="00456550">
            <w:pPr>
              <w:pStyle w:val="Default"/>
              <w:ind w:right="-450"/>
              <w:rPr>
                <w:b/>
                <w:bCs/>
                <w:color w:val="211D1E"/>
                <w:szCs w:val="16"/>
              </w:rPr>
            </w:pPr>
            <w:r w:rsidRPr="000917AC">
              <w:rPr>
                <w:b/>
                <w:bCs/>
                <w:i/>
                <w:iCs/>
                <w:color w:val="211D1E"/>
                <w:szCs w:val="16"/>
              </w:rPr>
              <w:t>υ,</w:t>
            </w:r>
            <w:r>
              <w:rPr>
                <w:b/>
                <w:bCs/>
                <w:i/>
                <w:iCs/>
                <w:color w:val="211D1E"/>
                <w:szCs w:val="16"/>
              </w:rPr>
              <w:t xml:space="preserve"> </w:t>
            </w:r>
            <w:r w:rsidRPr="000917AC">
              <w:rPr>
                <w:b/>
                <w:bCs/>
                <w:color w:val="211D1E"/>
                <w:szCs w:val="16"/>
              </w:rPr>
              <w:t>m/s</w:t>
            </w:r>
          </w:p>
        </w:tc>
        <w:tc>
          <w:tcPr>
            <w:tcW w:w="741" w:type="dxa"/>
          </w:tcPr>
          <w:p w:rsidR="000917AC" w:rsidRPr="000917AC" w:rsidRDefault="000917AC" w:rsidP="00456550">
            <w:pPr>
              <w:pStyle w:val="Default"/>
              <w:ind w:right="-450"/>
              <w:rPr>
                <w:color w:val="211D1E"/>
                <w:szCs w:val="16"/>
              </w:rPr>
            </w:pPr>
            <w:r w:rsidRPr="000917AC">
              <w:rPr>
                <w:color w:val="211D1E"/>
                <w:szCs w:val="16"/>
              </w:rPr>
              <w:t>0</w:t>
            </w:r>
          </w:p>
        </w:tc>
        <w:tc>
          <w:tcPr>
            <w:tcW w:w="741" w:type="dxa"/>
          </w:tcPr>
          <w:p w:rsidR="000917AC" w:rsidRPr="000917AC" w:rsidRDefault="000917AC" w:rsidP="00456550">
            <w:pPr>
              <w:pStyle w:val="Default"/>
              <w:ind w:right="-450"/>
              <w:rPr>
                <w:color w:val="211D1E"/>
                <w:szCs w:val="16"/>
              </w:rPr>
            </w:pPr>
            <w:r w:rsidRPr="000917AC">
              <w:rPr>
                <w:color w:val="211D1E"/>
                <w:szCs w:val="16"/>
              </w:rPr>
              <w:t>18</w:t>
            </w:r>
          </w:p>
        </w:tc>
        <w:tc>
          <w:tcPr>
            <w:tcW w:w="741" w:type="dxa"/>
          </w:tcPr>
          <w:p w:rsidR="000917AC" w:rsidRPr="000917AC" w:rsidRDefault="000917AC" w:rsidP="00456550">
            <w:pPr>
              <w:pStyle w:val="Default"/>
              <w:ind w:right="-450"/>
              <w:rPr>
                <w:color w:val="211D1E"/>
                <w:szCs w:val="16"/>
              </w:rPr>
            </w:pPr>
            <w:r w:rsidRPr="000917AC">
              <w:rPr>
                <w:color w:val="211D1E"/>
                <w:szCs w:val="16"/>
              </w:rPr>
              <w:t>31</w:t>
            </w:r>
          </w:p>
        </w:tc>
        <w:tc>
          <w:tcPr>
            <w:tcW w:w="741" w:type="dxa"/>
          </w:tcPr>
          <w:p w:rsidR="000917AC" w:rsidRPr="000917AC" w:rsidRDefault="000917AC" w:rsidP="00456550">
            <w:pPr>
              <w:pStyle w:val="Default"/>
              <w:ind w:right="-450"/>
              <w:rPr>
                <w:color w:val="211D1E"/>
                <w:szCs w:val="16"/>
              </w:rPr>
            </w:pPr>
            <w:r w:rsidRPr="000917AC">
              <w:rPr>
                <w:color w:val="211D1E"/>
                <w:szCs w:val="16"/>
              </w:rPr>
              <w:t>42</w:t>
            </w:r>
          </w:p>
        </w:tc>
        <w:tc>
          <w:tcPr>
            <w:tcW w:w="741" w:type="dxa"/>
          </w:tcPr>
          <w:p w:rsidR="000917AC" w:rsidRPr="000917AC" w:rsidRDefault="000917AC" w:rsidP="00456550">
            <w:pPr>
              <w:pStyle w:val="Default"/>
              <w:ind w:right="-450"/>
              <w:rPr>
                <w:color w:val="211D1E"/>
                <w:szCs w:val="16"/>
              </w:rPr>
            </w:pPr>
            <w:r w:rsidRPr="000917AC">
              <w:rPr>
                <w:color w:val="211D1E"/>
                <w:szCs w:val="16"/>
              </w:rPr>
              <w:t>50</w:t>
            </w:r>
          </w:p>
        </w:tc>
        <w:tc>
          <w:tcPr>
            <w:tcW w:w="742" w:type="dxa"/>
          </w:tcPr>
          <w:p w:rsidR="000917AC" w:rsidRPr="000917AC" w:rsidRDefault="000917AC" w:rsidP="00456550">
            <w:pPr>
              <w:pStyle w:val="Default"/>
              <w:ind w:right="-450"/>
              <w:rPr>
                <w:color w:val="211D1E"/>
                <w:szCs w:val="16"/>
              </w:rPr>
            </w:pPr>
            <w:r w:rsidRPr="000917AC">
              <w:rPr>
                <w:color w:val="211D1E"/>
                <w:szCs w:val="16"/>
              </w:rPr>
              <w:t>56</w:t>
            </w:r>
          </w:p>
        </w:tc>
        <w:tc>
          <w:tcPr>
            <w:tcW w:w="742" w:type="dxa"/>
          </w:tcPr>
          <w:p w:rsidR="000917AC" w:rsidRPr="000917AC" w:rsidRDefault="000917AC" w:rsidP="00456550">
            <w:pPr>
              <w:pStyle w:val="Default"/>
              <w:ind w:right="-450"/>
              <w:rPr>
                <w:color w:val="211D1E"/>
                <w:szCs w:val="16"/>
              </w:rPr>
            </w:pPr>
            <w:r w:rsidRPr="000917AC">
              <w:rPr>
                <w:color w:val="211D1E"/>
                <w:szCs w:val="16"/>
              </w:rPr>
              <w:t>61</w:t>
            </w:r>
          </w:p>
        </w:tc>
        <w:tc>
          <w:tcPr>
            <w:tcW w:w="742" w:type="dxa"/>
          </w:tcPr>
          <w:p w:rsidR="000917AC" w:rsidRPr="000917AC" w:rsidRDefault="000917AC" w:rsidP="00456550">
            <w:pPr>
              <w:pStyle w:val="Default"/>
              <w:ind w:right="-450"/>
              <w:rPr>
                <w:color w:val="211D1E"/>
                <w:szCs w:val="16"/>
              </w:rPr>
            </w:pPr>
            <w:r w:rsidRPr="000917AC">
              <w:rPr>
                <w:color w:val="211D1E"/>
                <w:szCs w:val="16"/>
              </w:rPr>
              <w:t>65</w:t>
            </w:r>
          </w:p>
        </w:tc>
        <w:tc>
          <w:tcPr>
            <w:tcW w:w="742" w:type="dxa"/>
          </w:tcPr>
          <w:p w:rsidR="000917AC" w:rsidRPr="000917AC" w:rsidRDefault="000917AC" w:rsidP="00456550">
            <w:pPr>
              <w:pStyle w:val="Default"/>
              <w:ind w:right="-450"/>
              <w:rPr>
                <w:color w:val="211D1E"/>
                <w:szCs w:val="16"/>
              </w:rPr>
            </w:pPr>
            <w:r w:rsidRPr="000917AC">
              <w:rPr>
                <w:color w:val="211D1E"/>
                <w:szCs w:val="16"/>
              </w:rPr>
              <w:t>70</w:t>
            </w:r>
          </w:p>
        </w:tc>
      </w:tr>
    </w:tbl>
    <w:p w:rsidR="000917AC" w:rsidRPr="000917AC" w:rsidRDefault="000917AC" w:rsidP="000917AC">
      <w:pPr>
        <w:pStyle w:val="Default"/>
        <w:ind w:right="-450"/>
        <w:rPr>
          <w:color w:val="211D1E"/>
          <w:szCs w:val="16"/>
        </w:rPr>
      </w:pPr>
    </w:p>
    <w:p w:rsidR="000917AC" w:rsidRPr="000917AC" w:rsidRDefault="000917AC" w:rsidP="000917AC">
      <w:pPr>
        <w:pStyle w:val="Default"/>
        <w:ind w:right="-450"/>
        <w:rPr>
          <w:color w:val="211D1E"/>
          <w:szCs w:val="18"/>
        </w:rPr>
      </w:pPr>
      <w:r w:rsidRPr="000917AC">
        <w:rPr>
          <w:b/>
          <w:bCs/>
          <w:color w:val="211D1E"/>
          <w:szCs w:val="18"/>
        </w:rPr>
        <w:t xml:space="preserve">(a) </w:t>
      </w:r>
      <w:r w:rsidRPr="000917AC">
        <w:rPr>
          <w:color w:val="211D1E"/>
          <w:szCs w:val="18"/>
        </w:rPr>
        <w:t xml:space="preserve">Limiting yourself to trapezoidal rule and Simpson’s 1∕3 and 3∕8 rules, make the best estimate of how far the object travels from </w:t>
      </w:r>
      <w:r w:rsidRPr="000917AC">
        <w:rPr>
          <w:i/>
          <w:iCs/>
          <w:color w:val="211D1E"/>
          <w:szCs w:val="18"/>
        </w:rPr>
        <w:t xml:space="preserve">t </w:t>
      </w:r>
      <w:r w:rsidRPr="000917AC">
        <w:rPr>
          <w:color w:val="211D1E"/>
          <w:szCs w:val="18"/>
        </w:rPr>
        <w:t xml:space="preserve">= 0 to 30 s? </w:t>
      </w:r>
    </w:p>
    <w:p w:rsidR="00FD3C8A" w:rsidRPr="00EF438B" w:rsidRDefault="000917AC" w:rsidP="000917AC">
      <w:pPr>
        <w:pStyle w:val="Default"/>
        <w:ind w:right="-450"/>
      </w:pPr>
      <w:r w:rsidRPr="000917AC">
        <w:rPr>
          <w:b/>
          <w:bCs/>
          <w:color w:val="211D1E"/>
          <w:szCs w:val="18"/>
        </w:rPr>
        <w:t xml:space="preserve">(b) </w:t>
      </w:r>
      <w:r w:rsidRPr="000917AC">
        <w:rPr>
          <w:color w:val="211D1E"/>
          <w:szCs w:val="18"/>
        </w:rPr>
        <w:t xml:space="preserve">Employ the results of </w:t>
      </w:r>
      <w:r w:rsidRPr="000917AC">
        <w:rPr>
          <w:b/>
          <w:bCs/>
          <w:color w:val="211D1E"/>
          <w:szCs w:val="18"/>
        </w:rPr>
        <w:t xml:space="preserve">(a) </w:t>
      </w:r>
      <w:r w:rsidRPr="000917AC">
        <w:rPr>
          <w:color w:val="211D1E"/>
          <w:szCs w:val="18"/>
        </w:rPr>
        <w:t xml:space="preserve">to compute the average velocity. </w:t>
      </w:r>
    </w:p>
    <w:sectPr w:rsidR="00FD3C8A"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56</Words>
  <Characters>323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2017-03-19T22:17:00Z</dcterms:created>
  <dcterms:modified xsi:type="dcterms:W3CDTF">2017-03-19T22:17:00Z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