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16972" w:rsidRDefault="00512B6C" w:rsidP="00916972">
      <w:pPr>
        <w:pStyle w:val="Default"/>
        <w:ind w:right="-450"/>
        <w:rPr>
          <w:b/>
        </w:rPr>
      </w:pPr>
      <w:r w:rsidRPr="00916972">
        <w:rPr>
          <w:b/>
        </w:rPr>
        <w:t xml:space="preserve">Problem </w:t>
      </w:r>
      <w:r w:rsidR="00916972" w:rsidRPr="00916972">
        <w:rPr>
          <w:b/>
        </w:rPr>
        <w:t>20.11</w:t>
      </w:r>
    </w:p>
    <w:p w:rsidR="00916972" w:rsidRPr="00916972" w:rsidRDefault="00916972" w:rsidP="00916972">
      <w:pPr>
        <w:autoSpaceDE w:val="0"/>
        <w:autoSpaceDN w:val="0"/>
        <w:adjustRightInd w:val="0"/>
        <w:spacing w:after="0" w:line="240" w:lineRule="auto"/>
        <w:rPr>
          <w:rFonts w:ascii="STIX" w:hAnsi="STIX" w:cs="STIX"/>
          <w:color w:val="000000"/>
          <w:sz w:val="24"/>
          <w:szCs w:val="24"/>
        </w:rPr>
      </w:pPr>
    </w:p>
    <w:p w:rsidR="00916972" w:rsidRPr="00916972" w:rsidRDefault="00916972" w:rsidP="00916972">
      <w:pPr>
        <w:autoSpaceDE w:val="0"/>
        <w:autoSpaceDN w:val="0"/>
        <w:adjustRightInd w:val="0"/>
        <w:spacing w:after="0" w:line="180" w:lineRule="atLeast"/>
        <w:rPr>
          <w:rFonts w:ascii="STIX" w:hAnsi="STIX" w:cs="STIX"/>
          <w:color w:val="211D1E"/>
          <w:sz w:val="24"/>
          <w:szCs w:val="18"/>
        </w:rPr>
      </w:pPr>
      <w:r w:rsidRPr="00916972">
        <w:rPr>
          <w:rFonts w:ascii="STIX" w:hAnsi="STIX" w:cs="STIX"/>
          <w:color w:val="211D1E"/>
          <w:sz w:val="24"/>
          <w:szCs w:val="18"/>
        </w:rPr>
        <w:t xml:space="preserve">Perform the same computation as in Sec. 20.5, but for the current as specified by </w:t>
      </w:r>
    </w:p>
    <w:p w:rsidR="00916972" w:rsidRPr="00916972" w:rsidRDefault="00916972" w:rsidP="00916972">
      <w:pPr>
        <w:autoSpaceDE w:val="0"/>
        <w:autoSpaceDN w:val="0"/>
        <w:adjustRightInd w:val="0"/>
        <w:spacing w:before="160" w:after="0" w:line="180" w:lineRule="atLeast"/>
        <w:ind w:left="240"/>
        <w:rPr>
          <w:rFonts w:ascii="STIX" w:hAnsi="STIX" w:cs="STIX"/>
          <w:color w:val="211D1E"/>
          <w:sz w:val="24"/>
          <w:szCs w:val="18"/>
        </w:rPr>
      </w:pPr>
      <w:r w:rsidRPr="00916972">
        <w:rPr>
          <w:rFonts w:ascii="STIX" w:hAnsi="STIX" w:cs="STIX"/>
          <w:i/>
          <w:iCs/>
          <w:color w:val="211D1E"/>
          <w:sz w:val="24"/>
          <w:szCs w:val="18"/>
        </w:rPr>
        <w:t>i</w:t>
      </w:r>
      <w:r w:rsidRPr="00916972">
        <w:rPr>
          <w:rFonts w:ascii="STIX" w:hAnsi="STIX" w:cs="STIX"/>
          <w:color w:val="211D1E"/>
          <w:sz w:val="24"/>
          <w:szCs w:val="18"/>
        </w:rPr>
        <w:t>(</w:t>
      </w:r>
      <w:r w:rsidRPr="00916972">
        <w:rPr>
          <w:rFonts w:ascii="STIX" w:hAnsi="STIX" w:cs="STIX"/>
          <w:i/>
          <w:iCs/>
          <w:color w:val="211D1E"/>
          <w:sz w:val="24"/>
          <w:szCs w:val="18"/>
        </w:rPr>
        <w:t>t</w:t>
      </w:r>
      <w:r w:rsidRPr="00916972">
        <w:rPr>
          <w:rFonts w:ascii="STIX" w:hAnsi="STIX" w:cs="STIX"/>
          <w:color w:val="211D1E"/>
          <w:sz w:val="24"/>
          <w:szCs w:val="18"/>
        </w:rPr>
        <w:t>) = 6</w:t>
      </w:r>
      <w:r w:rsidRPr="00916972">
        <w:rPr>
          <w:rFonts w:ascii="STIX" w:hAnsi="STIX" w:cs="STIX"/>
          <w:i/>
          <w:iCs/>
          <w:color w:val="211D1E"/>
          <w:sz w:val="24"/>
          <w:szCs w:val="18"/>
        </w:rPr>
        <w:t>e</w:t>
      </w:r>
      <w:r w:rsidRPr="00916972">
        <w:rPr>
          <w:rFonts w:ascii="STIX" w:hAnsi="STIX" w:cs="STIX"/>
          <w:color w:val="211D1E"/>
          <w:sz w:val="32"/>
          <w:vertAlign w:val="superscript"/>
        </w:rPr>
        <w:t>−1.25</w:t>
      </w:r>
      <w:r w:rsidRPr="00916972">
        <w:rPr>
          <w:rFonts w:ascii="STIX" w:hAnsi="STIX" w:cs="STIX"/>
          <w:i/>
          <w:iCs/>
          <w:color w:val="211D1E"/>
          <w:sz w:val="32"/>
          <w:vertAlign w:val="superscript"/>
        </w:rPr>
        <w:t>t</w:t>
      </w:r>
      <w:r w:rsidRPr="00916972">
        <w:rPr>
          <w:rFonts w:ascii="STIX" w:hAnsi="STIX" w:cs="STIX"/>
          <w:i/>
          <w:iCs/>
          <w:color w:val="211D1E"/>
          <w:sz w:val="24"/>
        </w:rPr>
        <w:t xml:space="preserve"> </w:t>
      </w:r>
      <w:r w:rsidRPr="00916972">
        <w:rPr>
          <w:rFonts w:ascii="STIX" w:hAnsi="STIX" w:cs="STIX"/>
          <w:color w:val="211D1E"/>
          <w:sz w:val="24"/>
          <w:szCs w:val="18"/>
        </w:rPr>
        <w:t>sin 2</w:t>
      </w:r>
      <w:r w:rsidRPr="00916972">
        <w:rPr>
          <w:rFonts w:ascii="STIX" w:hAnsi="STIX" w:cs="STIX"/>
          <w:i/>
          <w:iCs/>
          <w:color w:val="211D1E"/>
          <w:sz w:val="24"/>
          <w:szCs w:val="18"/>
        </w:rPr>
        <w:t xml:space="preserve">π t </w:t>
      </w:r>
      <w:r>
        <w:rPr>
          <w:rFonts w:ascii="STIX" w:hAnsi="STIX" w:cs="STIX"/>
          <w:i/>
          <w:iCs/>
          <w:color w:val="211D1E"/>
          <w:sz w:val="24"/>
          <w:szCs w:val="18"/>
        </w:rPr>
        <w:t xml:space="preserve">           </w:t>
      </w:r>
      <w:r w:rsidRPr="00916972">
        <w:rPr>
          <w:rFonts w:ascii="STIX" w:hAnsi="STIX" w:cs="STIX"/>
          <w:color w:val="211D1E"/>
          <w:sz w:val="24"/>
          <w:szCs w:val="18"/>
        </w:rPr>
        <w:t xml:space="preserve">for 0 ≤ </w:t>
      </w:r>
      <w:r w:rsidRPr="00916972">
        <w:rPr>
          <w:rFonts w:ascii="STIX" w:hAnsi="STIX" w:cs="STIX"/>
          <w:i/>
          <w:iCs/>
          <w:color w:val="211D1E"/>
          <w:sz w:val="24"/>
          <w:szCs w:val="18"/>
        </w:rPr>
        <w:t xml:space="preserve">t </w:t>
      </w:r>
      <w:r w:rsidRPr="00916972">
        <w:rPr>
          <w:rFonts w:ascii="STIX" w:hAnsi="STIX" w:cs="STIX"/>
          <w:color w:val="211D1E"/>
          <w:sz w:val="24"/>
          <w:szCs w:val="18"/>
        </w:rPr>
        <w:t xml:space="preserve">≤ </w:t>
      </w:r>
      <w:r w:rsidRPr="00916972">
        <w:rPr>
          <w:rFonts w:ascii="STIX" w:hAnsi="STIX" w:cs="STIX"/>
          <w:i/>
          <w:iCs/>
          <w:color w:val="211D1E"/>
          <w:sz w:val="24"/>
          <w:szCs w:val="18"/>
        </w:rPr>
        <w:t>T</w:t>
      </w:r>
      <w:r w:rsidRPr="00916972">
        <w:rPr>
          <w:rFonts w:ascii="STIX" w:hAnsi="STIX" w:cs="STIX"/>
          <w:color w:val="211D1E"/>
          <w:sz w:val="24"/>
          <w:szCs w:val="18"/>
        </w:rPr>
        <w:t xml:space="preserve">∕2 </w:t>
      </w:r>
    </w:p>
    <w:p w:rsidR="00916972" w:rsidRPr="00916972" w:rsidRDefault="00916972" w:rsidP="00916972">
      <w:pPr>
        <w:autoSpaceDE w:val="0"/>
        <w:autoSpaceDN w:val="0"/>
        <w:adjustRightInd w:val="0"/>
        <w:spacing w:before="60" w:after="160" w:line="180" w:lineRule="atLeast"/>
        <w:ind w:left="240"/>
        <w:rPr>
          <w:rFonts w:ascii="STIX" w:hAnsi="STIX" w:cs="STIX"/>
          <w:color w:val="211D1E"/>
          <w:sz w:val="24"/>
          <w:szCs w:val="18"/>
        </w:rPr>
      </w:pPr>
      <w:r w:rsidRPr="00916972">
        <w:rPr>
          <w:rFonts w:ascii="STIX" w:hAnsi="STIX" w:cs="STIX"/>
          <w:i/>
          <w:iCs/>
          <w:color w:val="211D1E"/>
          <w:sz w:val="24"/>
          <w:szCs w:val="18"/>
        </w:rPr>
        <w:t>i</w:t>
      </w:r>
      <w:r w:rsidRPr="00916972">
        <w:rPr>
          <w:rFonts w:ascii="STIX" w:hAnsi="STIX" w:cs="STIX"/>
          <w:color w:val="211D1E"/>
          <w:sz w:val="24"/>
          <w:szCs w:val="18"/>
        </w:rPr>
        <w:t>(</w:t>
      </w:r>
      <w:r w:rsidRPr="00916972">
        <w:rPr>
          <w:rFonts w:ascii="STIX" w:hAnsi="STIX" w:cs="STIX"/>
          <w:i/>
          <w:iCs/>
          <w:color w:val="211D1E"/>
          <w:sz w:val="24"/>
          <w:szCs w:val="18"/>
        </w:rPr>
        <w:t>t</w:t>
      </w:r>
      <w:r w:rsidRPr="00916972">
        <w:rPr>
          <w:rFonts w:ascii="STIX" w:hAnsi="STIX" w:cs="STIX"/>
          <w:color w:val="211D1E"/>
          <w:sz w:val="24"/>
          <w:szCs w:val="18"/>
        </w:rPr>
        <w:t xml:space="preserve">) = 0 </w:t>
      </w:r>
      <w:r>
        <w:rPr>
          <w:rFonts w:ascii="STIX" w:hAnsi="STIX" w:cs="STIX"/>
          <w:color w:val="211D1E"/>
          <w:sz w:val="24"/>
          <w:szCs w:val="18"/>
        </w:rPr>
        <w:t xml:space="preserve">                                 </w:t>
      </w:r>
      <w:r w:rsidRPr="00916972">
        <w:rPr>
          <w:rFonts w:ascii="STIX" w:hAnsi="STIX" w:cs="STIX"/>
          <w:color w:val="211D1E"/>
          <w:sz w:val="24"/>
          <w:szCs w:val="18"/>
        </w:rPr>
        <w:t xml:space="preserve">for </w:t>
      </w:r>
      <w:r w:rsidRPr="00916972">
        <w:rPr>
          <w:rFonts w:ascii="STIX" w:hAnsi="STIX" w:cs="STIX"/>
          <w:i/>
          <w:iCs/>
          <w:color w:val="211D1E"/>
          <w:sz w:val="24"/>
          <w:szCs w:val="18"/>
        </w:rPr>
        <w:t>T</w:t>
      </w:r>
      <w:r w:rsidRPr="00916972">
        <w:rPr>
          <w:rFonts w:ascii="STIX" w:hAnsi="STIX" w:cs="STIX"/>
          <w:color w:val="211D1E"/>
          <w:sz w:val="24"/>
          <w:szCs w:val="18"/>
        </w:rPr>
        <w:t xml:space="preserve">∕2 &lt; </w:t>
      </w:r>
      <w:r w:rsidRPr="00916972">
        <w:rPr>
          <w:rFonts w:ascii="STIX" w:hAnsi="STIX" w:cs="STIX"/>
          <w:i/>
          <w:iCs/>
          <w:color w:val="211D1E"/>
          <w:sz w:val="24"/>
          <w:szCs w:val="18"/>
        </w:rPr>
        <w:t xml:space="preserve">t </w:t>
      </w:r>
      <w:r w:rsidRPr="00916972">
        <w:rPr>
          <w:rFonts w:ascii="STIX" w:hAnsi="STIX" w:cs="STIX"/>
          <w:color w:val="211D1E"/>
          <w:sz w:val="24"/>
          <w:szCs w:val="18"/>
        </w:rPr>
        <w:t xml:space="preserve">≤ </w:t>
      </w:r>
      <w:r w:rsidRPr="00916972">
        <w:rPr>
          <w:rFonts w:ascii="STIX" w:hAnsi="STIX" w:cs="STIX"/>
          <w:i/>
          <w:iCs/>
          <w:color w:val="211D1E"/>
          <w:sz w:val="24"/>
          <w:szCs w:val="18"/>
        </w:rPr>
        <w:t xml:space="preserve">T </w:t>
      </w:r>
    </w:p>
    <w:p w:rsidR="000C3025" w:rsidRPr="00916972" w:rsidRDefault="00916972" w:rsidP="00916972">
      <w:pPr>
        <w:autoSpaceDE w:val="0"/>
        <w:autoSpaceDN w:val="0"/>
        <w:adjustRightInd w:val="0"/>
        <w:spacing w:after="0" w:line="240" w:lineRule="auto"/>
        <w:rPr>
          <w:rFonts w:ascii="STIX" w:hAnsi="STIX" w:cs="STIX"/>
          <w:i/>
          <w:iCs/>
          <w:color w:val="211D1E"/>
          <w:sz w:val="24"/>
          <w:szCs w:val="18"/>
        </w:rPr>
      </w:pPr>
      <w:r w:rsidRPr="00916972">
        <w:rPr>
          <w:rFonts w:ascii="STIX" w:hAnsi="STIX" w:cs="STIX"/>
          <w:color w:val="211D1E"/>
          <w:sz w:val="24"/>
          <w:szCs w:val="18"/>
        </w:rPr>
        <w:t xml:space="preserve">where </w:t>
      </w:r>
      <w:r w:rsidRPr="00916972">
        <w:rPr>
          <w:rFonts w:ascii="STIX" w:hAnsi="STIX" w:cs="STIX"/>
          <w:i/>
          <w:iCs/>
          <w:color w:val="211D1E"/>
          <w:sz w:val="24"/>
          <w:szCs w:val="18"/>
        </w:rPr>
        <w:t xml:space="preserve">T </w:t>
      </w:r>
      <w:r w:rsidRPr="00916972">
        <w:rPr>
          <w:rFonts w:ascii="STIX" w:hAnsi="STIX" w:cs="STIX"/>
          <w:color w:val="211D1E"/>
          <w:sz w:val="24"/>
          <w:szCs w:val="18"/>
        </w:rPr>
        <w:t xml:space="preserve">= 1 s. </w:t>
      </w:r>
    </w:p>
    <w:sectPr w:rsidR="000C3025" w:rsidRPr="00916972"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Words>
  <Characters>193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2017-03-20T14:53:00Z</dcterms:created>
  <dcterms:modified xsi:type="dcterms:W3CDTF">2017-03-20T14:53:00Z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