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716F4" w:rsidRDefault="00512B6C" w:rsidP="004716F4">
      <w:pPr>
        <w:pStyle w:val="Default"/>
        <w:ind w:right="-450"/>
        <w:rPr>
          <w:b/>
        </w:rPr>
      </w:pPr>
      <w:r w:rsidRPr="004716F4">
        <w:rPr>
          <w:b/>
        </w:rPr>
        <w:t xml:space="preserve">Problem </w:t>
      </w:r>
      <w:r w:rsidR="00677803" w:rsidRPr="004716F4">
        <w:rPr>
          <w:b/>
        </w:rPr>
        <w:t>2</w:t>
      </w:r>
      <w:r w:rsidR="004716F4" w:rsidRPr="004716F4">
        <w:rPr>
          <w:b/>
        </w:rPr>
        <w:t>1.19</w:t>
      </w:r>
    </w:p>
    <w:p w:rsidR="004716F4" w:rsidRPr="004716F4" w:rsidRDefault="004716F4" w:rsidP="004716F4">
      <w:pPr>
        <w:autoSpaceDE w:val="0"/>
        <w:autoSpaceDN w:val="0"/>
        <w:adjustRightInd w:val="0"/>
        <w:spacing w:after="0" w:line="240" w:lineRule="auto"/>
        <w:rPr>
          <w:rFonts w:ascii="STIX" w:hAnsi="STIX" w:cs="STIX"/>
          <w:color w:val="000000"/>
          <w:sz w:val="24"/>
          <w:szCs w:val="24"/>
        </w:rPr>
      </w:pPr>
    </w:p>
    <w:p w:rsidR="004716F4" w:rsidRPr="004716F4" w:rsidRDefault="004716F4" w:rsidP="004716F4">
      <w:pPr>
        <w:autoSpaceDE w:val="0"/>
        <w:autoSpaceDN w:val="0"/>
        <w:adjustRightInd w:val="0"/>
        <w:spacing w:after="0" w:line="180" w:lineRule="atLeast"/>
        <w:rPr>
          <w:rFonts w:ascii="STIX" w:hAnsi="STIX" w:cs="STIX"/>
          <w:color w:val="211D1E"/>
          <w:sz w:val="24"/>
          <w:szCs w:val="18"/>
        </w:rPr>
      </w:pPr>
      <w:r w:rsidRPr="004716F4">
        <w:rPr>
          <w:rFonts w:ascii="STIX" w:hAnsi="STIX" w:cs="STIX"/>
          <w:color w:val="211D1E"/>
          <w:sz w:val="24"/>
          <w:szCs w:val="18"/>
        </w:rPr>
        <w:t xml:space="preserve">The objective of this problem is to compare second-order accurate forward, backward, and centered finite-difference approximations of the first derivative of a function to the actual value of the derivative. This will be done for </w:t>
      </w:r>
    </w:p>
    <w:p w:rsidR="004716F4" w:rsidRPr="004716F4" w:rsidRDefault="004716F4" w:rsidP="004716F4">
      <w:pPr>
        <w:autoSpaceDE w:val="0"/>
        <w:autoSpaceDN w:val="0"/>
        <w:adjustRightInd w:val="0"/>
        <w:spacing w:before="120" w:after="120" w:line="180" w:lineRule="atLeast"/>
        <w:ind w:left="240"/>
        <w:jc w:val="center"/>
        <w:rPr>
          <w:rFonts w:ascii="STIX" w:hAnsi="STIX" w:cs="STIX"/>
          <w:color w:val="211D1E"/>
          <w:sz w:val="24"/>
          <w:szCs w:val="18"/>
        </w:rPr>
      </w:pPr>
      <w:r w:rsidRPr="004716F4">
        <w:rPr>
          <w:rFonts w:ascii="STIX" w:hAnsi="STIX" w:cs="STIX"/>
          <w:i/>
          <w:iCs/>
          <w:color w:val="211D1E"/>
          <w:sz w:val="24"/>
          <w:szCs w:val="18"/>
        </w:rPr>
        <w:t xml:space="preserve">f </w:t>
      </w:r>
      <w:r w:rsidRPr="004716F4">
        <w:rPr>
          <w:rFonts w:ascii="STIX" w:hAnsi="STIX" w:cs="STIX"/>
          <w:color w:val="211D1E"/>
          <w:sz w:val="24"/>
          <w:szCs w:val="18"/>
        </w:rPr>
        <w:t>(</w:t>
      </w:r>
      <w:r w:rsidRPr="004716F4">
        <w:rPr>
          <w:rFonts w:ascii="STIX" w:hAnsi="STIX" w:cs="STIX"/>
          <w:i/>
          <w:iCs/>
          <w:color w:val="211D1E"/>
          <w:sz w:val="24"/>
          <w:szCs w:val="18"/>
        </w:rPr>
        <w:t>x</w:t>
      </w:r>
      <w:r w:rsidRPr="004716F4">
        <w:rPr>
          <w:rFonts w:ascii="STIX" w:hAnsi="STIX" w:cs="STIX"/>
          <w:color w:val="211D1E"/>
          <w:sz w:val="24"/>
          <w:szCs w:val="18"/>
        </w:rPr>
        <w:t xml:space="preserve">) = </w:t>
      </w:r>
      <w:r w:rsidRPr="004716F4">
        <w:rPr>
          <w:rFonts w:ascii="STIX" w:hAnsi="STIX" w:cs="STIX"/>
          <w:i/>
          <w:iCs/>
          <w:color w:val="211D1E"/>
          <w:sz w:val="24"/>
          <w:szCs w:val="18"/>
        </w:rPr>
        <w:t>e</w:t>
      </w:r>
      <w:r w:rsidRPr="004716F4">
        <w:rPr>
          <w:rFonts w:ascii="STIX" w:hAnsi="STIX" w:cs="STIX"/>
          <w:color w:val="211D1E"/>
          <w:sz w:val="32"/>
          <w:vertAlign w:val="superscript"/>
        </w:rPr>
        <w:t>−2</w:t>
      </w:r>
      <w:r w:rsidRPr="004716F4">
        <w:rPr>
          <w:rFonts w:ascii="STIX" w:hAnsi="STIX" w:cs="STIX"/>
          <w:i/>
          <w:iCs/>
          <w:color w:val="211D1E"/>
          <w:sz w:val="32"/>
          <w:vertAlign w:val="superscript"/>
        </w:rPr>
        <w:t>x</w:t>
      </w:r>
      <w:r w:rsidRPr="004716F4">
        <w:rPr>
          <w:rFonts w:ascii="STIX" w:hAnsi="STIX" w:cs="STIX"/>
          <w:i/>
          <w:iCs/>
          <w:color w:val="211D1E"/>
          <w:sz w:val="24"/>
        </w:rPr>
        <w:t xml:space="preserve"> </w:t>
      </w:r>
      <w:r w:rsidRPr="004716F4">
        <w:rPr>
          <w:rFonts w:ascii="STIX" w:hAnsi="STIX" w:cs="STIX"/>
          <w:color w:val="211D1E"/>
          <w:sz w:val="24"/>
          <w:szCs w:val="18"/>
        </w:rPr>
        <w:t xml:space="preserve">− </w:t>
      </w:r>
      <w:r w:rsidRPr="004716F4">
        <w:rPr>
          <w:rFonts w:ascii="STIX" w:hAnsi="STIX" w:cs="STIX"/>
          <w:i/>
          <w:iCs/>
          <w:color w:val="211D1E"/>
          <w:sz w:val="24"/>
          <w:szCs w:val="18"/>
        </w:rPr>
        <w:t>x</w:t>
      </w:r>
    </w:p>
    <w:p w:rsidR="004716F4" w:rsidRPr="004716F4" w:rsidRDefault="004716F4" w:rsidP="004716F4">
      <w:pPr>
        <w:autoSpaceDE w:val="0"/>
        <w:autoSpaceDN w:val="0"/>
        <w:adjustRightInd w:val="0"/>
        <w:spacing w:after="0" w:line="240" w:lineRule="auto"/>
        <w:rPr>
          <w:rFonts w:ascii="STIX" w:hAnsi="STIX" w:cs="STIX"/>
          <w:color w:val="211D1E"/>
          <w:sz w:val="24"/>
          <w:szCs w:val="18"/>
        </w:rPr>
      </w:pPr>
      <w:r w:rsidRPr="004716F4">
        <w:rPr>
          <w:rFonts w:ascii="STIX" w:hAnsi="STIX" w:cs="STIX"/>
          <w:b/>
          <w:bCs/>
          <w:color w:val="211D1E"/>
          <w:sz w:val="24"/>
        </w:rPr>
        <w:t xml:space="preserve">(a) </w:t>
      </w:r>
      <w:r w:rsidRPr="004716F4">
        <w:rPr>
          <w:rFonts w:ascii="STIX" w:hAnsi="STIX" w:cs="STIX"/>
          <w:color w:val="211D1E"/>
          <w:sz w:val="24"/>
          <w:szCs w:val="18"/>
        </w:rPr>
        <w:t>Use calculus to determine the correct value of the de</w:t>
      </w:r>
      <w:r w:rsidRPr="004716F4">
        <w:rPr>
          <w:rFonts w:ascii="STIX" w:hAnsi="STIX" w:cs="STIX"/>
          <w:color w:val="211D1E"/>
          <w:sz w:val="24"/>
          <w:szCs w:val="18"/>
        </w:rPr>
        <w:softHyphen/>
        <w:t xml:space="preserve">rivative at </w:t>
      </w:r>
      <w:r w:rsidRPr="004716F4">
        <w:rPr>
          <w:rFonts w:ascii="STIX" w:hAnsi="STIX" w:cs="STIX"/>
          <w:i/>
          <w:iCs/>
          <w:color w:val="211D1E"/>
          <w:sz w:val="24"/>
          <w:szCs w:val="18"/>
        </w:rPr>
        <w:t xml:space="preserve">x </w:t>
      </w:r>
      <w:r w:rsidRPr="004716F4">
        <w:rPr>
          <w:rFonts w:ascii="STIX" w:hAnsi="STIX" w:cs="STIX"/>
          <w:color w:val="211D1E"/>
          <w:sz w:val="24"/>
          <w:szCs w:val="18"/>
        </w:rPr>
        <w:t>= 2.</w:t>
      </w:r>
    </w:p>
    <w:p w:rsidR="004716F4" w:rsidRPr="004716F4" w:rsidRDefault="004716F4" w:rsidP="004716F4">
      <w:pPr>
        <w:autoSpaceDE w:val="0"/>
        <w:autoSpaceDN w:val="0"/>
        <w:adjustRightInd w:val="0"/>
        <w:spacing w:after="0" w:line="240" w:lineRule="auto"/>
        <w:rPr>
          <w:rFonts w:ascii="STIX" w:hAnsi="STIX" w:cs="STIX"/>
          <w:color w:val="211D1E"/>
          <w:sz w:val="24"/>
          <w:szCs w:val="18"/>
        </w:rPr>
      </w:pPr>
      <w:r w:rsidRPr="004716F4">
        <w:rPr>
          <w:rFonts w:ascii="STIX" w:hAnsi="STIX" w:cs="STIX"/>
          <w:b/>
          <w:bCs/>
          <w:color w:val="211D1E"/>
          <w:sz w:val="24"/>
        </w:rPr>
        <w:t xml:space="preserve">(b) </w:t>
      </w:r>
      <w:r w:rsidRPr="004716F4">
        <w:rPr>
          <w:rFonts w:ascii="STIX" w:hAnsi="STIX" w:cs="STIX"/>
          <w:color w:val="211D1E"/>
          <w:sz w:val="24"/>
          <w:szCs w:val="18"/>
        </w:rPr>
        <w:t xml:space="preserve">Develop an M-file function to evaluate the centered finite-difference approximations, starting with </w:t>
      </w:r>
      <w:r w:rsidRPr="004716F4">
        <w:rPr>
          <w:rFonts w:ascii="STIX" w:hAnsi="STIX" w:cs="STIX"/>
          <w:i/>
          <w:iCs/>
          <w:color w:val="211D1E"/>
          <w:sz w:val="24"/>
          <w:szCs w:val="18"/>
        </w:rPr>
        <w:t xml:space="preserve">x </w:t>
      </w:r>
      <w:r w:rsidRPr="004716F4">
        <w:rPr>
          <w:rFonts w:ascii="STIX" w:hAnsi="STIX" w:cs="STIX"/>
          <w:color w:val="211D1E"/>
          <w:sz w:val="24"/>
          <w:szCs w:val="18"/>
        </w:rPr>
        <w:t xml:space="preserve">= 0.5. Thus, for the first evaluation, the </w:t>
      </w:r>
      <w:r w:rsidRPr="004716F4">
        <w:rPr>
          <w:rFonts w:ascii="STIX" w:hAnsi="STIX" w:cs="STIX"/>
          <w:i/>
          <w:iCs/>
          <w:color w:val="211D1E"/>
          <w:sz w:val="24"/>
          <w:szCs w:val="18"/>
        </w:rPr>
        <w:t xml:space="preserve">x </w:t>
      </w:r>
      <w:r w:rsidRPr="004716F4">
        <w:rPr>
          <w:rFonts w:ascii="STIX" w:hAnsi="STIX" w:cs="STIX"/>
          <w:color w:val="211D1E"/>
          <w:sz w:val="24"/>
          <w:szCs w:val="18"/>
        </w:rPr>
        <w:t>values for the cen</w:t>
      </w:r>
      <w:r w:rsidRPr="004716F4">
        <w:rPr>
          <w:rFonts w:ascii="STIX" w:hAnsi="STIX" w:cs="STIX"/>
          <w:color w:val="211D1E"/>
          <w:sz w:val="24"/>
          <w:szCs w:val="18"/>
        </w:rPr>
        <w:softHyphen/>
        <w:t xml:space="preserve">tered difference approximation will be </w:t>
      </w:r>
      <w:r w:rsidRPr="004716F4">
        <w:rPr>
          <w:rFonts w:ascii="STIX" w:hAnsi="STIX" w:cs="STIX"/>
          <w:i/>
          <w:iCs/>
          <w:color w:val="211D1E"/>
          <w:sz w:val="24"/>
          <w:szCs w:val="18"/>
        </w:rPr>
        <w:t xml:space="preserve">x </w:t>
      </w:r>
      <w:r w:rsidRPr="004716F4">
        <w:rPr>
          <w:rFonts w:ascii="STIX" w:hAnsi="STIX" w:cs="STIX"/>
          <w:color w:val="211D1E"/>
          <w:sz w:val="24"/>
          <w:szCs w:val="18"/>
        </w:rPr>
        <w:t xml:space="preserve">= 2 ± 0.5 or </w:t>
      </w:r>
      <w:r w:rsidRPr="004716F4">
        <w:rPr>
          <w:rFonts w:ascii="STIX" w:hAnsi="STIX" w:cs="STIX"/>
          <w:i/>
          <w:iCs/>
          <w:color w:val="211D1E"/>
          <w:sz w:val="24"/>
          <w:szCs w:val="18"/>
        </w:rPr>
        <w:t xml:space="preserve">x </w:t>
      </w:r>
      <w:r w:rsidRPr="004716F4">
        <w:rPr>
          <w:rFonts w:ascii="STIX" w:hAnsi="STIX" w:cs="STIX"/>
          <w:color w:val="211D1E"/>
          <w:sz w:val="24"/>
          <w:szCs w:val="18"/>
        </w:rPr>
        <w:t>= 1.5 and 2.5. Then, decrease in increments of 0.1 down to a minimum value of Δ</w:t>
      </w:r>
      <w:r w:rsidRPr="004716F4">
        <w:rPr>
          <w:rFonts w:ascii="STIX" w:hAnsi="STIX" w:cs="STIX"/>
          <w:i/>
          <w:iCs/>
          <w:color w:val="211D1E"/>
          <w:sz w:val="24"/>
          <w:szCs w:val="18"/>
        </w:rPr>
        <w:t xml:space="preserve">x </w:t>
      </w:r>
      <w:r w:rsidRPr="004716F4">
        <w:rPr>
          <w:rFonts w:ascii="STIX" w:hAnsi="STIX" w:cs="STIX"/>
          <w:color w:val="211D1E"/>
          <w:sz w:val="24"/>
          <w:szCs w:val="18"/>
        </w:rPr>
        <w:t>= 0.01.</w:t>
      </w:r>
    </w:p>
    <w:p w:rsidR="004716F4" w:rsidRPr="004716F4" w:rsidRDefault="004716F4" w:rsidP="004716F4">
      <w:pPr>
        <w:autoSpaceDE w:val="0"/>
        <w:autoSpaceDN w:val="0"/>
        <w:adjustRightInd w:val="0"/>
        <w:spacing w:after="0" w:line="240" w:lineRule="auto"/>
        <w:rPr>
          <w:rFonts w:ascii="STIX" w:hAnsi="STIX" w:cs="STIX"/>
          <w:color w:val="211D1E"/>
          <w:sz w:val="24"/>
          <w:szCs w:val="18"/>
        </w:rPr>
      </w:pPr>
      <w:r w:rsidRPr="004716F4">
        <w:rPr>
          <w:rFonts w:ascii="STIX" w:hAnsi="STIX" w:cs="STIX"/>
          <w:b/>
          <w:bCs/>
          <w:color w:val="211D1E"/>
          <w:sz w:val="24"/>
        </w:rPr>
        <w:t xml:space="preserve">(c) </w:t>
      </w:r>
      <w:r w:rsidRPr="004716F4">
        <w:rPr>
          <w:rFonts w:ascii="STIX" w:hAnsi="STIX" w:cs="STIX"/>
          <w:color w:val="211D1E"/>
          <w:sz w:val="24"/>
          <w:szCs w:val="18"/>
        </w:rPr>
        <w:t xml:space="preserve">Repeat part </w:t>
      </w:r>
      <w:r w:rsidRPr="004716F4">
        <w:rPr>
          <w:rFonts w:ascii="STIX" w:hAnsi="STIX" w:cs="STIX"/>
          <w:b/>
          <w:bCs/>
          <w:color w:val="211D1E"/>
          <w:sz w:val="24"/>
          <w:szCs w:val="18"/>
        </w:rPr>
        <w:t xml:space="preserve">(b) </w:t>
      </w:r>
      <w:r w:rsidRPr="004716F4">
        <w:rPr>
          <w:rFonts w:ascii="STIX" w:hAnsi="STIX" w:cs="STIX"/>
          <w:color w:val="211D1E"/>
          <w:sz w:val="24"/>
          <w:szCs w:val="18"/>
        </w:rPr>
        <w:t>for the second-order forward and back</w:t>
      </w:r>
      <w:r w:rsidRPr="004716F4">
        <w:rPr>
          <w:rFonts w:ascii="STIX" w:hAnsi="STIX" w:cs="STIX"/>
          <w:color w:val="211D1E"/>
          <w:sz w:val="24"/>
          <w:szCs w:val="18"/>
        </w:rPr>
        <w:softHyphen/>
        <w:t>ward differences. (Note that these can be done at the same time that the centered difference is computed in the loop.)</w:t>
      </w:r>
    </w:p>
    <w:p w:rsidR="004716F4" w:rsidRPr="004716F4" w:rsidRDefault="004716F4" w:rsidP="004716F4">
      <w:pPr>
        <w:autoSpaceDE w:val="0"/>
        <w:autoSpaceDN w:val="0"/>
        <w:adjustRightInd w:val="0"/>
        <w:spacing w:after="0" w:line="240" w:lineRule="auto"/>
        <w:rPr>
          <w:rFonts w:ascii="STIX" w:hAnsi="STIX" w:cs="STIX"/>
          <w:color w:val="211D1E"/>
          <w:sz w:val="24"/>
          <w:szCs w:val="18"/>
        </w:rPr>
      </w:pPr>
      <w:r w:rsidRPr="004716F4">
        <w:rPr>
          <w:rFonts w:ascii="STIX" w:hAnsi="STIX" w:cs="STIX"/>
          <w:b/>
          <w:bCs/>
          <w:color w:val="211D1E"/>
          <w:sz w:val="24"/>
        </w:rPr>
        <w:t xml:space="preserve">(d) </w:t>
      </w:r>
      <w:r w:rsidRPr="004716F4">
        <w:rPr>
          <w:rFonts w:ascii="STIX" w:hAnsi="STIX" w:cs="STIX"/>
          <w:color w:val="211D1E"/>
          <w:sz w:val="24"/>
          <w:szCs w:val="18"/>
        </w:rPr>
        <w:t xml:space="preserve">Plot the results of </w:t>
      </w:r>
      <w:r w:rsidRPr="004716F4">
        <w:rPr>
          <w:rFonts w:ascii="STIX" w:hAnsi="STIX" w:cs="STIX"/>
          <w:b/>
          <w:bCs/>
          <w:color w:val="211D1E"/>
          <w:sz w:val="24"/>
          <w:szCs w:val="18"/>
        </w:rPr>
        <w:t xml:space="preserve">(b) </w:t>
      </w:r>
      <w:r w:rsidRPr="004716F4">
        <w:rPr>
          <w:rFonts w:ascii="STIX" w:hAnsi="STIX" w:cs="STIX"/>
          <w:color w:val="211D1E"/>
          <w:sz w:val="24"/>
          <w:szCs w:val="18"/>
        </w:rPr>
        <w:t xml:space="preserve">and </w:t>
      </w:r>
      <w:r w:rsidRPr="004716F4">
        <w:rPr>
          <w:rFonts w:ascii="STIX" w:hAnsi="STIX" w:cs="STIX"/>
          <w:b/>
          <w:bCs/>
          <w:color w:val="211D1E"/>
          <w:sz w:val="24"/>
          <w:szCs w:val="18"/>
        </w:rPr>
        <w:t xml:space="preserve">(c) </w:t>
      </w:r>
      <w:r w:rsidRPr="004716F4">
        <w:rPr>
          <w:rFonts w:ascii="STIX" w:hAnsi="STIX" w:cs="STIX"/>
          <w:color w:val="211D1E"/>
          <w:sz w:val="24"/>
          <w:szCs w:val="18"/>
        </w:rPr>
        <w:t xml:space="preserve">versus </w:t>
      </w:r>
      <w:r w:rsidRPr="004716F4">
        <w:rPr>
          <w:rFonts w:ascii="STIX" w:hAnsi="STIX" w:cs="STIX"/>
          <w:i/>
          <w:iCs/>
          <w:color w:val="211D1E"/>
          <w:sz w:val="24"/>
          <w:szCs w:val="18"/>
        </w:rPr>
        <w:t>x</w:t>
      </w:r>
      <w:r w:rsidRPr="004716F4">
        <w:rPr>
          <w:rFonts w:ascii="STIX" w:hAnsi="STIX" w:cs="STIX"/>
          <w:color w:val="211D1E"/>
          <w:sz w:val="24"/>
          <w:szCs w:val="18"/>
        </w:rPr>
        <w:t xml:space="preserve">. Include the exact result on the plot for comparison. </w:t>
      </w:r>
    </w:p>
    <w:p w:rsidR="004446AE" w:rsidRPr="004716F4" w:rsidRDefault="004446AE" w:rsidP="004716F4">
      <w:pPr>
        <w:pStyle w:val="Default"/>
      </w:pPr>
    </w:p>
    <w:sectPr w:rsidR="004446AE" w:rsidRPr="004716F4"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794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2017-03-20T17:24:00Z</dcterms:created>
  <dcterms:modified xsi:type="dcterms:W3CDTF">2017-03-20T17:24:00Z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