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0C2747">
        <w:rPr>
          <w:b/>
          <w:noProof/>
          <w:sz w:val="20"/>
          <w:szCs w:val="20"/>
        </w:rPr>
        <w:t>32</w:t>
      </w:r>
    </w:p>
    <w:p w:rsidR="005375C4" w:rsidRDefault="005375C4" w:rsidP="005375C4">
      <w:pPr>
        <w:spacing w:after="0" w:line="240" w:lineRule="auto"/>
        <w:rPr>
          <w:rFonts w:ascii="STIX" w:eastAsia="Times New Roman" w:hAnsi="STIX"/>
          <w:sz w:val="20"/>
          <w:szCs w:val="24"/>
        </w:rPr>
      </w:pPr>
    </w:p>
    <w:p w:rsidR="000C2747" w:rsidRPr="000C2747" w:rsidRDefault="000C2747" w:rsidP="000C2747">
      <w:pPr>
        <w:spacing w:after="0" w:line="240" w:lineRule="auto"/>
        <w:rPr>
          <w:rFonts w:ascii="STIX" w:eastAsia="Times New Roman" w:hAnsi="STIX"/>
          <w:b/>
          <w:sz w:val="20"/>
          <w:szCs w:val="24"/>
        </w:rPr>
      </w:pPr>
      <w:r w:rsidRPr="000C2747">
        <w:rPr>
          <w:rFonts w:ascii="STIX" w:eastAsia="Times New Roman" w:hAnsi="STIX"/>
          <w:sz w:val="20"/>
          <w:szCs w:val="24"/>
        </w:rPr>
        <w:t>Using an approach based on Example 21.4, the following script determines first through fourth derivative estimates by taking differences of differences. A plot of the results is also generated.</w:t>
      </w:r>
    </w:p>
    <w:p w:rsidR="000C2747" w:rsidRPr="000C2747" w:rsidRDefault="000C2747" w:rsidP="000C2747">
      <w:pPr>
        <w:spacing w:after="0" w:line="240" w:lineRule="auto"/>
        <w:rPr>
          <w:rFonts w:ascii="STIX" w:eastAsia="Times New Roman" w:hAnsi="STIX"/>
          <w:b/>
          <w:sz w:val="20"/>
          <w:szCs w:val="24"/>
        </w:rPr>
      </w:pP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T=[300 400 500 600 700 800 900 1000];</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Cp=[82.888 112.136 136.933 157.744 175.036 189.273 200.923 210.450];</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dCp=diff(Cp)./diff(T);</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n=length(T);</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Tm=(T(1:n-1)+T(2:n))./2;</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dCp2=diff(dCp)./diff(Tm);</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n2=length(Tm);</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Tm2=(Tm(1:n2-1)+Tm(2:n2))./2;</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dCp3=diff(dCp2)./diff(Tm2);</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n3=length(Tm2);</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Tm3=(Tm2(1:n3-1)+Tm2(2:n3))./2;</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dCp4=diff(dCp3)./diff(Tm3);</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n4=length(Tm3);</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Tm4=(Tm3(1:n4-1)+Tm3(2:n4))./2;</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subplot(4,1,1),plot(Tm,dCp)</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grid,xlim([min(T) max(T)]),title('first derivative')</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subplot(4,1,2),plot(Tm2,dCp2)</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grid,xlim([min(T) max(T)]),title('second derivative')</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subplot(4,1,3),plot(Tm3,dCp3)</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grid,xlim([min(T) max(T)]),title('third derivative')</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subplot(4,1,4),plot(Tm4,dCp4)</w:t>
      </w:r>
    </w:p>
    <w:p w:rsidR="000C2747" w:rsidRPr="000C2747" w:rsidRDefault="000C2747" w:rsidP="000C2747">
      <w:pPr>
        <w:spacing w:after="0" w:line="240" w:lineRule="auto"/>
        <w:ind w:left="360" w:hanging="360"/>
        <w:rPr>
          <w:rFonts w:ascii="Courier New" w:eastAsia="Times New Roman" w:hAnsi="Courier New" w:cs="Courier New"/>
          <w:sz w:val="18"/>
          <w:szCs w:val="24"/>
        </w:rPr>
      </w:pPr>
      <w:r w:rsidRPr="000C2747">
        <w:rPr>
          <w:rFonts w:ascii="Courier New" w:eastAsia="Times New Roman" w:hAnsi="Courier New" w:cs="Courier New"/>
          <w:sz w:val="18"/>
          <w:szCs w:val="24"/>
        </w:rPr>
        <w:t>grid,xlim([min(T) max(T)]),title('fourth derivative')</w:t>
      </w:r>
    </w:p>
    <w:p w:rsidR="000C2747" w:rsidRPr="000C2747" w:rsidRDefault="000C2747" w:rsidP="000C2747">
      <w:pPr>
        <w:spacing w:after="0" w:line="240" w:lineRule="auto"/>
        <w:ind w:left="360" w:hanging="360"/>
        <w:rPr>
          <w:rFonts w:ascii="STIX" w:eastAsia="Times New Roman" w:hAnsi="STIX"/>
          <w:sz w:val="20"/>
          <w:szCs w:val="24"/>
        </w:rPr>
      </w:pPr>
    </w:p>
    <w:p w:rsidR="000C2747" w:rsidRPr="000C2747" w:rsidRDefault="000C2747" w:rsidP="000C2747">
      <w:pPr>
        <w:spacing w:after="0" w:line="240" w:lineRule="auto"/>
        <w:ind w:left="360" w:hanging="360"/>
        <w:rPr>
          <w:rFonts w:ascii="STIX" w:eastAsia="Times New Roman" w:hAnsi="STIX"/>
          <w:sz w:val="20"/>
          <w:szCs w:val="24"/>
        </w:rPr>
      </w:pPr>
      <w:r>
        <w:rPr>
          <w:rFonts w:ascii="STIX" w:eastAsia="Times New Roman" w:hAnsi="STIX"/>
          <w:sz w:val="20"/>
          <w:szCs w:val="24"/>
        </w:rPr>
        <w:drawing>
          <wp:inline distT="0" distB="0" distL="0" distR="0">
            <wp:extent cx="3076575" cy="2466975"/>
            <wp:effectExtent l="19050" t="0" r="9525" b="0"/>
            <wp:docPr id="3685" name="Picture 3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5"/>
                    <pic:cNvPicPr>
                      <a:picLocks noChangeAspect="1" noChangeArrowheads="1"/>
                    </pic:cNvPicPr>
                  </pic:nvPicPr>
                  <pic:blipFill>
                    <a:blip r:embed="rId8" cstate="print"/>
                    <a:srcRect/>
                    <a:stretch>
                      <a:fillRect/>
                    </a:stretch>
                  </pic:blipFill>
                  <pic:spPr bwMode="auto">
                    <a:xfrm>
                      <a:off x="0" y="0"/>
                      <a:ext cx="3076575" cy="2466975"/>
                    </a:xfrm>
                    <a:prstGeom prst="rect">
                      <a:avLst/>
                    </a:prstGeom>
                    <a:noFill/>
                    <a:ln w="9525">
                      <a:noFill/>
                      <a:miter lim="800000"/>
                      <a:headEnd/>
                      <a:tailEnd/>
                    </a:ln>
                  </pic:spPr>
                </pic:pic>
              </a:graphicData>
            </a:graphic>
          </wp:inline>
        </w:drawing>
      </w:r>
    </w:p>
    <w:p w:rsidR="000C2747" w:rsidRPr="000C2747" w:rsidRDefault="000C2747" w:rsidP="000C2747">
      <w:pPr>
        <w:spacing w:after="0" w:line="240" w:lineRule="auto"/>
        <w:rPr>
          <w:rFonts w:ascii="STIX" w:eastAsia="Times New Roman" w:hAnsi="STIX"/>
          <w:sz w:val="20"/>
          <w:szCs w:val="24"/>
        </w:rPr>
      </w:pPr>
    </w:p>
    <w:p w:rsidR="000C2747" w:rsidRPr="000C2747" w:rsidRDefault="000C2747" w:rsidP="000C2747">
      <w:pPr>
        <w:spacing w:after="0" w:line="240" w:lineRule="auto"/>
        <w:rPr>
          <w:rFonts w:ascii="STIX" w:eastAsia="Times New Roman" w:hAnsi="STIX"/>
          <w:sz w:val="20"/>
          <w:szCs w:val="24"/>
        </w:rPr>
      </w:pPr>
      <w:r w:rsidRPr="000C2747">
        <w:rPr>
          <w:rFonts w:ascii="STIX" w:eastAsia="Times New Roman" w:hAnsi="STIX"/>
          <w:sz w:val="20"/>
          <w:szCs w:val="24"/>
        </w:rPr>
        <w:t xml:space="preserve">The fact that </w:t>
      </w:r>
      <w:r w:rsidRPr="000C2747">
        <w:rPr>
          <w:rFonts w:ascii="Courier New" w:eastAsia="Times New Roman" w:hAnsi="Courier New"/>
          <w:sz w:val="20"/>
          <w:szCs w:val="24"/>
        </w:rPr>
        <w:t>(</w:t>
      </w:r>
      <w:r w:rsidRPr="000C2747">
        <w:rPr>
          <w:rFonts w:ascii="STIX" w:eastAsia="Times New Roman" w:hAnsi="STIX"/>
          <w:sz w:val="20"/>
          <w:szCs w:val="24"/>
        </w:rPr>
        <w:t>1</w:t>
      </w:r>
      <w:r w:rsidRPr="000C2747">
        <w:rPr>
          <w:rFonts w:ascii="Courier New" w:eastAsia="Times New Roman" w:hAnsi="Courier New"/>
          <w:sz w:val="20"/>
          <w:szCs w:val="24"/>
        </w:rPr>
        <w:t>)</w:t>
      </w:r>
      <w:r w:rsidRPr="000C2747">
        <w:rPr>
          <w:rFonts w:ascii="STIX" w:eastAsia="Times New Roman" w:hAnsi="STIX"/>
          <w:sz w:val="20"/>
          <w:szCs w:val="24"/>
        </w:rPr>
        <w:t xml:space="preserve"> the second derivative appears linear, </w:t>
      </w:r>
      <w:r w:rsidRPr="000C2747">
        <w:rPr>
          <w:rFonts w:ascii="Courier New" w:eastAsia="Times New Roman" w:hAnsi="Courier New"/>
          <w:sz w:val="20"/>
          <w:szCs w:val="24"/>
        </w:rPr>
        <w:t>(</w:t>
      </w:r>
      <w:r w:rsidRPr="000C2747">
        <w:rPr>
          <w:rFonts w:ascii="STIX" w:eastAsia="Times New Roman" w:hAnsi="STIX"/>
          <w:sz w:val="20"/>
          <w:szCs w:val="24"/>
        </w:rPr>
        <w:t>2</w:t>
      </w:r>
      <w:r w:rsidRPr="000C2747">
        <w:rPr>
          <w:rFonts w:ascii="Courier New" w:eastAsia="Times New Roman" w:hAnsi="Courier New"/>
          <w:sz w:val="20"/>
          <w:szCs w:val="24"/>
        </w:rPr>
        <w:t>)</w:t>
      </w:r>
      <w:r w:rsidRPr="000C2747">
        <w:rPr>
          <w:rFonts w:ascii="STIX" w:eastAsia="Times New Roman" w:hAnsi="STIX"/>
          <w:sz w:val="20"/>
          <w:szCs w:val="24"/>
        </w:rPr>
        <w:t xml:space="preserve"> the third derivative is close to being constant, and </w:t>
      </w:r>
      <w:r w:rsidRPr="000C2747">
        <w:rPr>
          <w:rFonts w:ascii="Courier New" w:eastAsia="Times New Roman" w:hAnsi="Courier New"/>
          <w:sz w:val="20"/>
          <w:szCs w:val="24"/>
        </w:rPr>
        <w:t>(</w:t>
      </w:r>
      <w:r w:rsidRPr="000C2747">
        <w:rPr>
          <w:rFonts w:ascii="STIX" w:eastAsia="Times New Roman" w:hAnsi="STIX"/>
          <w:sz w:val="20"/>
          <w:szCs w:val="24"/>
        </w:rPr>
        <w:t>3</w:t>
      </w:r>
      <w:r w:rsidRPr="000C2747">
        <w:rPr>
          <w:rFonts w:ascii="Courier New" w:eastAsia="Times New Roman" w:hAnsi="Courier New"/>
          <w:sz w:val="20"/>
          <w:szCs w:val="24"/>
        </w:rPr>
        <w:t>)</w:t>
      </w:r>
      <w:r w:rsidRPr="000C2747">
        <w:rPr>
          <w:rFonts w:ascii="STIX" w:eastAsia="Times New Roman" w:hAnsi="STIX"/>
          <w:sz w:val="20"/>
          <w:szCs w:val="24"/>
        </w:rPr>
        <w:t xml:space="preserve"> the fourth derivative oscillates in a random fashion close to zero suggests that the data was generated with a fourth</w:t>
      </w:r>
      <w:r w:rsidRPr="000C2747">
        <w:rPr>
          <w:rFonts w:ascii="STIX" w:eastAsia="Times New Roman" w:hAnsi="STIX" w:cs="STIX MathJax Main"/>
          <w:sz w:val="20"/>
          <w:szCs w:val="24"/>
        </w:rPr>
        <w:t>-</w:t>
      </w:r>
      <w:r w:rsidRPr="000C2747">
        <w:rPr>
          <w:rFonts w:ascii="STIX" w:eastAsia="Times New Roman" w:hAnsi="STIX"/>
          <w:sz w:val="20"/>
          <w:szCs w:val="24"/>
        </w:rPr>
        <w:t xml:space="preserve">order polynomial </w:t>
      </w:r>
      <w:r w:rsidRPr="000C2747">
        <w:rPr>
          <w:rFonts w:ascii="Courier New" w:eastAsia="Times New Roman" w:hAnsi="Courier New"/>
          <w:sz w:val="20"/>
          <w:szCs w:val="24"/>
        </w:rPr>
        <w:t>(</w:t>
      </w:r>
      <w:r w:rsidRPr="000C2747">
        <w:rPr>
          <w:rFonts w:ascii="STIX" w:eastAsia="Times New Roman" w:hAnsi="STIX"/>
          <w:sz w:val="20"/>
          <w:szCs w:val="24"/>
        </w:rPr>
        <w:t>which in fact was the case</w:t>
      </w:r>
      <w:r w:rsidRPr="000C2747">
        <w:rPr>
          <w:rFonts w:ascii="Courier New" w:eastAsia="Times New Roman" w:hAnsi="Courier New"/>
          <w:sz w:val="20"/>
          <w:szCs w:val="24"/>
        </w:rPr>
        <w:t>)</w:t>
      </w:r>
      <w:r w:rsidRPr="000C2747">
        <w:rPr>
          <w:rFonts w:ascii="STIX" w:eastAsia="Times New Roman" w:hAnsi="STIX"/>
          <w:sz w:val="20"/>
          <w:szCs w:val="24"/>
        </w:rPr>
        <w:t xml:space="preserve">. </w:t>
      </w:r>
    </w:p>
    <w:p w:rsidR="00696EAA" w:rsidRDefault="00696EAA" w:rsidP="000C2747">
      <w:pPr>
        <w:spacing w:after="0" w:line="240" w:lineRule="auto"/>
        <w:rPr>
          <w:rFonts w:ascii="STIX" w:eastAsia="Times New Roman" w:hAnsi="STIX"/>
          <w:sz w:val="20"/>
          <w:szCs w:val="24"/>
        </w:rPr>
      </w:pPr>
    </w:p>
    <w:sectPr w:rsidR="00696EAA"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9831F-B84A-4E2F-A94A-ADF0FB8CB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182</Words>
  <Characters>1040</Characters>
  <Application>Microsoft Office Word</Application>
  <DocSecurity>0</DocSecurity>
  <Lines>8</Lines>
  <Paragraphs>2</Paragraphs>
  <ScaleCrop>false</ScaleCrop>
  <Company/>
  <LinksUpToDate>false</LinksUpToDate>
  <CharactersWithSpaces>1220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2017-03-31T19:22:00Z</dcterms:created>
  <dcterms:modified xsi:type="dcterms:W3CDTF">2017-03-31T19:22:00Z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