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452E3C">
        <w:rPr>
          <w:b/>
          <w:noProof/>
          <w:sz w:val="20"/>
          <w:szCs w:val="20"/>
        </w:rPr>
        <w:t>2.18</w:t>
      </w:r>
    </w:p>
    <w:p w:rsidR="005375C4" w:rsidRDefault="005375C4" w:rsidP="005375C4">
      <w:pPr>
        <w:spacing w:after="0" w:line="240" w:lineRule="auto"/>
        <w:rPr>
          <w:rFonts w:ascii="STIX" w:eastAsia="Times New Roman" w:hAnsi="STIX"/>
          <w:sz w:val="20"/>
          <w:szCs w:val="24"/>
        </w:rPr>
      </w:pPr>
    </w:p>
    <w:p w:rsidR="00452E3C" w:rsidRPr="00452E3C" w:rsidRDefault="00452E3C" w:rsidP="00452E3C">
      <w:pPr>
        <w:autoSpaceDE w:val="0"/>
        <w:autoSpaceDN w:val="0"/>
        <w:adjustRightInd w:val="0"/>
        <w:spacing w:after="0" w:line="240" w:lineRule="auto"/>
        <w:rPr>
          <w:rFonts w:ascii="STIX" w:eastAsia="Times New Roman" w:hAnsi="STIX"/>
          <w:sz w:val="20"/>
          <w:szCs w:val="24"/>
          <w:lang w:val="en-GB"/>
        </w:rPr>
      </w:pPr>
      <w:r w:rsidRPr="00452E3C">
        <w:rPr>
          <w:rFonts w:ascii="STIX" w:eastAsia="Times New Roman" w:hAnsi="STIX"/>
          <w:sz w:val="20"/>
          <w:szCs w:val="24"/>
          <w:lang w:val="en-GB"/>
        </w:rPr>
        <w:t>Function defining the derivatives:</w:t>
      </w:r>
    </w:p>
    <w:p w:rsidR="00452E3C" w:rsidRPr="00452E3C" w:rsidRDefault="00452E3C" w:rsidP="00452E3C">
      <w:pPr>
        <w:spacing w:after="0" w:line="240" w:lineRule="auto"/>
        <w:ind w:right="-360"/>
        <w:rPr>
          <w:rFonts w:ascii="STIX" w:eastAsia="Times New Roman" w:hAnsi="STIX"/>
          <w:sz w:val="20"/>
          <w:szCs w:val="24"/>
          <w:lang w:val="en-GB"/>
        </w:rPr>
      </w:pPr>
    </w:p>
    <w:p w:rsidR="00452E3C" w:rsidRPr="00452E3C" w:rsidRDefault="00452E3C" w:rsidP="00452E3C">
      <w:pPr>
        <w:spacing w:after="0" w:line="240" w:lineRule="auto"/>
        <w:rPr>
          <w:rFonts w:ascii="Courier New" w:eastAsia="Times New Roman" w:hAnsi="Courier New" w:cs="Courier New"/>
          <w:color w:val="000000"/>
          <w:sz w:val="18"/>
          <w:szCs w:val="28"/>
          <w:lang w:val="en-GB"/>
        </w:rPr>
      </w:pPr>
      <w:r w:rsidRPr="00452E3C">
        <w:rPr>
          <w:rFonts w:ascii="Courier New" w:eastAsia="Times New Roman" w:hAnsi="Courier New" w:cs="Courier New"/>
          <w:color w:val="000000"/>
          <w:sz w:val="18"/>
          <w:szCs w:val="28"/>
          <w:lang w:val="en-GB"/>
        </w:rPr>
        <w:t>function dc = dCdtReactor(t,C,tau,CA0,k)</w:t>
      </w:r>
    </w:p>
    <w:p w:rsidR="00452E3C" w:rsidRPr="00452E3C" w:rsidRDefault="00452E3C" w:rsidP="00452E3C">
      <w:pPr>
        <w:spacing w:after="0" w:line="240" w:lineRule="auto"/>
        <w:rPr>
          <w:rFonts w:ascii="Courier New" w:eastAsia="Times New Roman" w:hAnsi="Courier New" w:cs="Courier New"/>
          <w:color w:val="000000"/>
          <w:sz w:val="18"/>
          <w:szCs w:val="28"/>
          <w:lang w:val="en-GB"/>
        </w:rPr>
      </w:pPr>
      <w:r w:rsidRPr="00452E3C">
        <w:rPr>
          <w:rFonts w:ascii="Courier New" w:eastAsia="Times New Roman" w:hAnsi="Courier New" w:cs="Courier New"/>
          <w:color w:val="000000"/>
          <w:sz w:val="18"/>
          <w:szCs w:val="28"/>
          <w:lang w:val="en-GB"/>
        </w:rPr>
        <w:t>dc=[1/tau*(CA0-C(1))-k*C(1); -1/tau*C(2)+k*C(1); ...</w:t>
      </w:r>
    </w:p>
    <w:p w:rsidR="00452E3C" w:rsidRPr="00452E3C" w:rsidRDefault="00452E3C" w:rsidP="00452E3C">
      <w:pPr>
        <w:spacing w:after="0" w:line="240" w:lineRule="auto"/>
        <w:rPr>
          <w:rFonts w:ascii="Courier New" w:eastAsia="Times New Roman" w:hAnsi="Courier New" w:cs="Courier New"/>
          <w:color w:val="000000"/>
          <w:sz w:val="18"/>
          <w:szCs w:val="28"/>
          <w:lang w:val="en-GB"/>
        </w:rPr>
      </w:pPr>
      <w:r w:rsidRPr="00452E3C">
        <w:rPr>
          <w:rFonts w:ascii="Courier New" w:eastAsia="Times New Roman" w:hAnsi="Courier New" w:cs="Courier New"/>
          <w:color w:val="000000"/>
          <w:sz w:val="18"/>
          <w:szCs w:val="28"/>
          <w:lang w:val="en-GB"/>
        </w:rPr>
        <w:t xml:space="preserve">    1/tau*(C(1)-C(3))-k*C(3); 1/tau*(C(2)-C(4))+k*C(3)];</w:t>
      </w:r>
    </w:p>
    <w:p w:rsidR="00452E3C" w:rsidRPr="00452E3C" w:rsidRDefault="00452E3C" w:rsidP="00452E3C">
      <w:pPr>
        <w:spacing w:after="0" w:line="240" w:lineRule="auto"/>
        <w:ind w:right="-360"/>
        <w:rPr>
          <w:rFonts w:ascii="STIX" w:eastAsia="Times New Roman" w:hAnsi="STIX"/>
          <w:sz w:val="20"/>
          <w:szCs w:val="24"/>
          <w:lang w:val="en-GB"/>
        </w:rPr>
      </w:pPr>
    </w:p>
    <w:p w:rsidR="00452E3C" w:rsidRPr="00452E3C" w:rsidRDefault="00452E3C" w:rsidP="00452E3C">
      <w:pPr>
        <w:spacing w:after="0" w:line="240" w:lineRule="auto"/>
        <w:ind w:right="-360"/>
        <w:rPr>
          <w:rFonts w:ascii="STIX" w:eastAsia="Times New Roman" w:hAnsi="STIX"/>
          <w:sz w:val="20"/>
          <w:szCs w:val="24"/>
          <w:lang w:val="en-GB"/>
        </w:rPr>
      </w:pPr>
      <w:r w:rsidRPr="00452E3C">
        <w:rPr>
          <w:rFonts w:ascii="STIX" w:eastAsia="Times New Roman" w:hAnsi="STIX"/>
          <w:sz w:val="20"/>
          <w:szCs w:val="24"/>
          <w:lang w:val="en-GB"/>
        </w:rPr>
        <w:t xml:space="preserve">Script to generate plot using the </w:t>
      </w:r>
      <w:r w:rsidRPr="00452E3C">
        <w:rPr>
          <w:rFonts w:ascii="Courier New" w:eastAsia="Times New Roman" w:hAnsi="Courier New" w:cs="Courier New"/>
          <w:sz w:val="18"/>
          <w:szCs w:val="24"/>
          <w:lang w:val="en-GB"/>
        </w:rPr>
        <w:t>rk4sys</w:t>
      </w:r>
      <w:r w:rsidRPr="00452E3C">
        <w:rPr>
          <w:rFonts w:ascii="STIX" w:eastAsia="Times New Roman" w:hAnsi="STIX"/>
          <w:sz w:val="20"/>
          <w:szCs w:val="24"/>
          <w:lang w:val="en-GB"/>
        </w:rPr>
        <w:t xml:space="preserve"> function (Fig. 22.8):</w:t>
      </w:r>
    </w:p>
    <w:p w:rsidR="00452E3C" w:rsidRPr="00452E3C" w:rsidRDefault="00452E3C" w:rsidP="00452E3C">
      <w:pPr>
        <w:spacing w:after="0" w:line="240" w:lineRule="auto"/>
        <w:ind w:right="-360"/>
        <w:rPr>
          <w:rFonts w:ascii="STIX" w:eastAsia="Times New Roman" w:hAnsi="STIX"/>
          <w:sz w:val="20"/>
          <w:szCs w:val="24"/>
          <w:lang w:val="en-GB"/>
        </w:rPr>
      </w:pPr>
    </w:p>
    <w:p w:rsidR="00452E3C" w:rsidRPr="00452E3C" w:rsidRDefault="00452E3C" w:rsidP="00452E3C">
      <w:pPr>
        <w:spacing w:after="0" w:line="240" w:lineRule="auto"/>
        <w:rPr>
          <w:rFonts w:ascii="Courier New" w:eastAsia="Times New Roman" w:hAnsi="Courier New" w:cs="Courier New"/>
          <w:color w:val="000000"/>
          <w:sz w:val="18"/>
          <w:szCs w:val="28"/>
          <w:lang w:val="en-GB"/>
        </w:rPr>
      </w:pPr>
      <w:r w:rsidRPr="00452E3C">
        <w:rPr>
          <w:rFonts w:ascii="Courier New" w:eastAsia="Times New Roman" w:hAnsi="Courier New" w:cs="Courier New"/>
          <w:color w:val="000000"/>
          <w:sz w:val="18"/>
          <w:szCs w:val="28"/>
          <w:lang w:val="en-GB"/>
        </w:rPr>
        <w:t>clear,clc,clf</w:t>
      </w:r>
    </w:p>
    <w:p w:rsidR="00452E3C" w:rsidRPr="00452E3C" w:rsidRDefault="00452E3C" w:rsidP="00452E3C">
      <w:pPr>
        <w:spacing w:after="0" w:line="240" w:lineRule="auto"/>
        <w:rPr>
          <w:rFonts w:ascii="Courier New" w:eastAsia="Times New Roman" w:hAnsi="Courier New" w:cs="Courier New"/>
          <w:color w:val="000000"/>
          <w:sz w:val="18"/>
          <w:szCs w:val="28"/>
          <w:lang w:val="en-GB"/>
        </w:rPr>
      </w:pPr>
      <w:r w:rsidRPr="00452E3C">
        <w:rPr>
          <w:rFonts w:ascii="Courier New" w:eastAsia="Times New Roman" w:hAnsi="Courier New" w:cs="Courier New"/>
          <w:color w:val="000000"/>
          <w:sz w:val="18"/>
          <w:szCs w:val="28"/>
          <w:lang w:val="en-GB"/>
        </w:rPr>
        <w:t>CA0=20;k=0.12;tau=5;</w:t>
      </w:r>
    </w:p>
    <w:p w:rsidR="00452E3C" w:rsidRPr="00452E3C" w:rsidRDefault="00452E3C" w:rsidP="00452E3C">
      <w:pPr>
        <w:spacing w:after="0" w:line="240" w:lineRule="auto"/>
        <w:rPr>
          <w:rFonts w:ascii="Courier New" w:eastAsia="Times New Roman" w:hAnsi="Courier New" w:cs="Courier New"/>
          <w:color w:val="000000"/>
          <w:sz w:val="18"/>
          <w:szCs w:val="28"/>
          <w:lang w:val="en-GB"/>
        </w:rPr>
      </w:pPr>
      <w:r w:rsidRPr="00452E3C">
        <w:rPr>
          <w:rFonts w:ascii="Courier New" w:eastAsia="Times New Roman" w:hAnsi="Courier New" w:cs="Courier New"/>
          <w:color w:val="000000"/>
          <w:sz w:val="18"/>
          <w:szCs w:val="28"/>
          <w:lang w:val="en-GB"/>
        </w:rPr>
        <w:t>tspan=[0:1/2:10];y0=[0 0 0 0];</w:t>
      </w:r>
    </w:p>
    <w:p w:rsidR="00452E3C" w:rsidRPr="00452E3C" w:rsidRDefault="00452E3C" w:rsidP="00452E3C">
      <w:pPr>
        <w:spacing w:after="0" w:line="240" w:lineRule="auto"/>
        <w:rPr>
          <w:rFonts w:ascii="Courier New" w:eastAsia="Times New Roman" w:hAnsi="Courier New" w:cs="Courier New"/>
          <w:color w:val="000000"/>
          <w:sz w:val="18"/>
          <w:szCs w:val="28"/>
          <w:lang w:val="en-GB"/>
        </w:rPr>
      </w:pPr>
      <w:r w:rsidRPr="00452E3C">
        <w:rPr>
          <w:rFonts w:ascii="Courier New" w:eastAsia="Times New Roman" w:hAnsi="Courier New" w:cs="Courier New"/>
          <w:color w:val="000000"/>
          <w:sz w:val="18"/>
          <w:szCs w:val="28"/>
          <w:lang w:val="en-GB"/>
        </w:rPr>
        <w:t>[t,C]=rk4sys(@dCdtReactor,tspan,y0,1/16,tau,CA0,k);</w:t>
      </w:r>
    </w:p>
    <w:p w:rsidR="00452E3C" w:rsidRPr="00452E3C" w:rsidRDefault="00452E3C" w:rsidP="00452E3C">
      <w:pPr>
        <w:spacing w:after="0" w:line="240" w:lineRule="auto"/>
        <w:rPr>
          <w:rFonts w:ascii="Courier New" w:eastAsia="Times New Roman" w:hAnsi="Courier New" w:cs="Courier New"/>
          <w:color w:val="000000"/>
          <w:sz w:val="18"/>
          <w:szCs w:val="28"/>
          <w:lang w:val="en-GB"/>
        </w:rPr>
      </w:pPr>
      <w:r w:rsidRPr="00452E3C">
        <w:rPr>
          <w:rFonts w:ascii="Courier New" w:eastAsia="Times New Roman" w:hAnsi="Courier New" w:cs="Courier New"/>
          <w:color w:val="000000"/>
          <w:sz w:val="18"/>
          <w:szCs w:val="28"/>
          <w:lang w:val="en-GB"/>
        </w:rPr>
        <w:t>plot(t,C(:,1),t,C(:,2),':',t,C(:,3),'--',t,C(:,4),'-.')</w:t>
      </w:r>
    </w:p>
    <w:p w:rsidR="00452E3C" w:rsidRPr="00452E3C" w:rsidRDefault="00452E3C" w:rsidP="00452E3C">
      <w:pPr>
        <w:spacing w:after="0" w:line="240" w:lineRule="auto"/>
        <w:rPr>
          <w:rFonts w:ascii="Courier New" w:eastAsia="Times New Roman" w:hAnsi="Courier New" w:cs="Courier New"/>
          <w:color w:val="000000"/>
          <w:sz w:val="18"/>
          <w:szCs w:val="28"/>
          <w:lang w:val="en-GB"/>
        </w:rPr>
      </w:pPr>
      <w:r w:rsidRPr="00452E3C">
        <w:rPr>
          <w:rFonts w:ascii="Courier New" w:eastAsia="Times New Roman" w:hAnsi="Courier New" w:cs="Courier New"/>
          <w:color w:val="000000"/>
          <w:sz w:val="18"/>
          <w:szCs w:val="28"/>
          <w:lang w:val="en-GB"/>
        </w:rPr>
        <w:t>legend('CA1','CB1','CA2','CB2','location','best')</w:t>
      </w:r>
    </w:p>
    <w:p w:rsidR="00452E3C" w:rsidRPr="00452E3C" w:rsidRDefault="00452E3C" w:rsidP="00452E3C">
      <w:pPr>
        <w:spacing w:after="0" w:line="240" w:lineRule="auto"/>
        <w:rPr>
          <w:rFonts w:ascii="Courier New" w:eastAsia="Times New Roman" w:hAnsi="Courier New" w:cs="Courier New"/>
          <w:color w:val="000000"/>
          <w:sz w:val="18"/>
          <w:szCs w:val="28"/>
          <w:lang w:val="en-GB"/>
        </w:rPr>
      </w:pPr>
      <w:r w:rsidRPr="00452E3C">
        <w:rPr>
          <w:rFonts w:ascii="Courier New" w:eastAsia="Times New Roman" w:hAnsi="Courier New" w:cs="Courier New"/>
          <w:color w:val="000000"/>
          <w:sz w:val="18"/>
          <w:szCs w:val="28"/>
          <w:lang w:val="en-GB"/>
        </w:rPr>
        <w:t>title('Reactor concentrations versus time')</w:t>
      </w:r>
    </w:p>
    <w:p w:rsidR="00452E3C" w:rsidRPr="00452E3C" w:rsidRDefault="00452E3C" w:rsidP="00452E3C">
      <w:pPr>
        <w:spacing w:after="0" w:line="240" w:lineRule="auto"/>
        <w:rPr>
          <w:rFonts w:ascii="Courier New" w:eastAsia="Times New Roman" w:hAnsi="Courier New" w:cs="Courier New"/>
          <w:color w:val="000000"/>
          <w:sz w:val="18"/>
          <w:szCs w:val="28"/>
          <w:lang w:val="en-GB"/>
        </w:rPr>
      </w:pPr>
      <w:r w:rsidRPr="00452E3C">
        <w:rPr>
          <w:rFonts w:ascii="Courier New" w:eastAsia="Times New Roman" w:hAnsi="Courier New" w:cs="Courier New"/>
          <w:color w:val="000000"/>
          <w:sz w:val="18"/>
          <w:szCs w:val="28"/>
          <w:lang w:val="en-GB"/>
        </w:rPr>
        <w:t>xlabel('time (min)'),ylabel('Concentration')</w:t>
      </w:r>
    </w:p>
    <w:p w:rsidR="00452E3C" w:rsidRPr="00452E3C" w:rsidRDefault="00452E3C" w:rsidP="00452E3C">
      <w:pPr>
        <w:spacing w:after="0" w:line="240" w:lineRule="auto"/>
        <w:ind w:right="-360"/>
        <w:rPr>
          <w:rFonts w:ascii="STIX" w:eastAsia="Times New Roman" w:hAnsi="STIX"/>
          <w:sz w:val="20"/>
          <w:szCs w:val="24"/>
          <w:lang w:val="en-GB"/>
        </w:rPr>
      </w:pPr>
    </w:p>
    <w:p w:rsidR="00452E3C" w:rsidRPr="00452E3C" w:rsidRDefault="00452E3C" w:rsidP="00452E3C">
      <w:pPr>
        <w:spacing w:after="0" w:line="240" w:lineRule="auto"/>
        <w:ind w:right="-360"/>
        <w:rPr>
          <w:rFonts w:ascii="STIX" w:eastAsia="Times New Roman" w:hAnsi="STIX"/>
          <w:sz w:val="20"/>
          <w:szCs w:val="24"/>
          <w:lang w:val="en-GB"/>
        </w:rPr>
      </w:pPr>
      <w:r w:rsidRPr="00452E3C">
        <w:rPr>
          <w:rFonts w:ascii="STIX" w:eastAsia="Times New Roman" w:hAnsi="STIX"/>
          <w:sz w:val="20"/>
          <w:szCs w:val="24"/>
        </w:rPr>
        <w:drawing>
          <wp:inline distT="0" distB="0" distL="0" distR="0">
            <wp:extent cx="2124075" cy="1600200"/>
            <wp:effectExtent l="0" t="0" r="0" b="0"/>
            <wp:docPr id="3699"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 cstate="print"/>
                    <a:srcRect/>
                    <a:stretch>
                      <a:fillRect/>
                    </a:stretch>
                  </pic:blipFill>
                  <pic:spPr bwMode="auto">
                    <a:xfrm>
                      <a:off x="0" y="0"/>
                      <a:ext cx="2124075" cy="1600200"/>
                    </a:xfrm>
                    <a:prstGeom prst="rect">
                      <a:avLst/>
                    </a:prstGeom>
                    <a:noFill/>
                    <a:ln w="9525">
                      <a:noFill/>
                      <a:miter lim="800000"/>
                      <a:headEnd/>
                      <a:tailEnd/>
                    </a:ln>
                  </pic:spPr>
                </pic:pic>
              </a:graphicData>
            </a:graphic>
          </wp:inline>
        </w:drawing>
      </w:r>
    </w:p>
    <w:p w:rsidR="00452E3C" w:rsidRPr="00452E3C" w:rsidRDefault="00452E3C" w:rsidP="00452E3C">
      <w:pPr>
        <w:spacing w:after="0" w:line="240" w:lineRule="auto"/>
        <w:ind w:right="-360"/>
        <w:rPr>
          <w:rFonts w:ascii="STIX" w:eastAsia="Times New Roman" w:hAnsi="STIX"/>
          <w:sz w:val="20"/>
          <w:szCs w:val="24"/>
          <w:lang w:val="en-GB"/>
        </w:rPr>
      </w:pPr>
    </w:p>
    <w:p w:rsidR="0024360D" w:rsidRPr="0024360D" w:rsidRDefault="0024360D" w:rsidP="00452E3C">
      <w:pPr>
        <w:spacing w:after="0" w:line="240" w:lineRule="auto"/>
        <w:rPr>
          <w:rFonts w:ascii="STIX" w:eastAsia="Times New Roman" w:hAnsi="STIX"/>
          <w:sz w:val="20"/>
          <w:szCs w:val="24"/>
          <w:lang w:val="en-GB"/>
        </w:rPr>
      </w:pPr>
    </w:p>
    <w:sectPr w:rsidR="0024360D" w:rsidRPr="0024360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4F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035A0-B43C-4D5D-A9CF-376861AE9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499</Characters>
  <Application>Microsoft Office Word</Application>
  <DocSecurity>0</DocSecurity>
  <Lines>4</Lines>
  <Paragraphs>1</Paragraphs>
  <ScaleCrop>false</ScaleCrop>
  <Company/>
  <LinksUpToDate>false</LinksUpToDate>
  <CharactersWithSpaces>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2017-03-31T20:27:00Z</dcterms:created>
  <dcterms:modified xsi:type="dcterms:W3CDTF">2017-03-31T20:27:00Z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