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451" w:rsidRPr="006267D5" w:rsidRDefault="00512B6C" w:rsidP="006267D5">
      <w:pPr>
        <w:pStyle w:val="Default"/>
        <w:ind w:right="-450"/>
        <w:rPr>
          <w:b/>
        </w:rPr>
      </w:pPr>
      <w:r w:rsidRPr="006267D5">
        <w:rPr>
          <w:b/>
        </w:rPr>
        <w:t xml:space="preserve">Problem </w:t>
      </w:r>
      <w:r w:rsidR="00677803" w:rsidRPr="006267D5">
        <w:rPr>
          <w:b/>
        </w:rPr>
        <w:t>2</w:t>
      </w:r>
      <w:r w:rsidR="006267D5" w:rsidRPr="006267D5">
        <w:rPr>
          <w:b/>
        </w:rPr>
        <w:t>3.13</w:t>
      </w:r>
    </w:p>
    <w:p w:rsidR="006267D5" w:rsidRPr="006267D5" w:rsidRDefault="006267D5" w:rsidP="006267D5">
      <w:pPr>
        <w:autoSpaceDE w:val="0"/>
        <w:autoSpaceDN w:val="0"/>
        <w:adjustRightInd w:val="0"/>
        <w:spacing w:after="0" w:line="240" w:lineRule="auto"/>
        <w:rPr>
          <w:rFonts w:ascii="STIX" w:hAnsi="STIX" w:cs="STIX"/>
          <w:color w:val="000000"/>
          <w:sz w:val="24"/>
          <w:szCs w:val="24"/>
        </w:rPr>
      </w:pPr>
    </w:p>
    <w:p w:rsidR="006267D5" w:rsidRPr="006267D5" w:rsidRDefault="006267D5" w:rsidP="006267D5">
      <w:pPr>
        <w:autoSpaceDE w:val="0"/>
        <w:autoSpaceDN w:val="0"/>
        <w:adjustRightInd w:val="0"/>
        <w:spacing w:after="0" w:line="180" w:lineRule="atLeast"/>
        <w:rPr>
          <w:rFonts w:ascii="STIX" w:hAnsi="STIX" w:cs="STIX"/>
          <w:color w:val="221E1F"/>
          <w:sz w:val="24"/>
          <w:szCs w:val="18"/>
        </w:rPr>
      </w:pPr>
      <w:r w:rsidRPr="006267D5">
        <w:rPr>
          <w:rFonts w:ascii="STIX" w:hAnsi="STIX" w:cs="STIX"/>
          <w:color w:val="221E1F"/>
          <w:sz w:val="24"/>
          <w:szCs w:val="18"/>
        </w:rPr>
        <w:t xml:space="preserve">The following system is a classic example of stiff ODEs that can occur in the solution of chemical reaction kinetics: </w:t>
      </w:r>
    </w:p>
    <w:p w:rsidR="006267D5" w:rsidRDefault="006267D5" w:rsidP="006267D5">
      <w:pPr>
        <w:autoSpaceDE w:val="0"/>
        <w:autoSpaceDN w:val="0"/>
        <w:adjustRightInd w:val="0"/>
        <w:spacing w:after="0" w:line="240" w:lineRule="auto"/>
        <w:rPr>
          <w:rFonts w:ascii="STIX" w:hAnsi="STIX" w:cs="STIX"/>
          <w:color w:val="221E1F"/>
          <w:sz w:val="24"/>
          <w:szCs w:val="18"/>
        </w:rPr>
      </w:pPr>
    </w:p>
    <w:p w:rsidR="006267D5" w:rsidRDefault="006267D5" w:rsidP="006267D5">
      <w:pPr>
        <w:autoSpaceDE w:val="0"/>
        <w:autoSpaceDN w:val="0"/>
        <w:adjustRightInd w:val="0"/>
        <w:spacing w:after="0" w:line="240" w:lineRule="auto"/>
        <w:jc w:val="center"/>
        <w:rPr>
          <w:rFonts w:ascii="STIX" w:hAnsi="STIX" w:cs="STIX"/>
          <w:color w:val="221E1F"/>
          <w:sz w:val="24"/>
          <w:szCs w:val="18"/>
        </w:rPr>
      </w:pPr>
      <w:r w:rsidRPr="006267D5">
        <w:rPr>
          <w:rFonts w:ascii="STIX" w:hAnsi="STIX" w:cs="STIX"/>
          <w:color w:val="221E1F"/>
          <w:position w:val="-104"/>
          <w:sz w:val="24"/>
          <w:szCs w:val="18"/>
        </w:rPr>
        <w:object w:dxaOrig="4180" w:dyaOrig="2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25pt;height:128.25pt" o:ole="">
            <v:imagedata r:id="rId7" o:title=""/>
          </v:shape>
          <o:OLEObject Type="Embed" ProgID="Equation.DSMT4" ShapeID="_x0000_i1025" DrawAspect="Content" ObjectID="_1552653513" r:id="rId8"/>
        </w:object>
      </w:r>
      <w:r>
        <w:rPr>
          <w:rFonts w:ascii="STIX" w:hAnsi="STIX" w:cs="STIX"/>
          <w:color w:val="221E1F"/>
          <w:sz w:val="24"/>
          <w:szCs w:val="18"/>
        </w:rPr>
        <w:t xml:space="preserve"> </w:t>
      </w:r>
    </w:p>
    <w:p w:rsidR="006267D5" w:rsidRDefault="006267D5" w:rsidP="006267D5">
      <w:pPr>
        <w:autoSpaceDE w:val="0"/>
        <w:autoSpaceDN w:val="0"/>
        <w:adjustRightInd w:val="0"/>
        <w:spacing w:after="0" w:line="240" w:lineRule="auto"/>
        <w:rPr>
          <w:rFonts w:ascii="STIX" w:hAnsi="STIX" w:cs="STIX"/>
          <w:color w:val="221E1F"/>
          <w:sz w:val="24"/>
          <w:szCs w:val="18"/>
        </w:rPr>
      </w:pPr>
    </w:p>
    <w:p w:rsidR="000162A4" w:rsidRPr="00CE18CF" w:rsidRDefault="006267D5" w:rsidP="006267D5">
      <w:pPr>
        <w:autoSpaceDE w:val="0"/>
        <w:autoSpaceDN w:val="0"/>
        <w:adjustRightInd w:val="0"/>
        <w:spacing w:after="0" w:line="240" w:lineRule="auto"/>
        <w:rPr>
          <w:rFonts w:ascii="STIX" w:hAnsi="STIX" w:cs="STIX"/>
          <w:color w:val="000000"/>
          <w:sz w:val="24"/>
          <w:szCs w:val="24"/>
        </w:rPr>
      </w:pPr>
      <w:r w:rsidRPr="006267D5">
        <w:rPr>
          <w:rFonts w:ascii="STIX" w:hAnsi="STIX" w:cs="STIX"/>
          <w:color w:val="221E1F"/>
          <w:sz w:val="24"/>
          <w:szCs w:val="18"/>
        </w:rPr>
        <w:t xml:space="preserve">Solve these equations from </w:t>
      </w:r>
      <w:r w:rsidRPr="006267D5">
        <w:rPr>
          <w:rFonts w:ascii="STIX" w:hAnsi="STIX" w:cs="STIX"/>
          <w:i/>
          <w:iCs/>
          <w:color w:val="221E1F"/>
          <w:sz w:val="24"/>
          <w:szCs w:val="18"/>
        </w:rPr>
        <w:t xml:space="preserve">t </w:t>
      </w:r>
      <w:r w:rsidRPr="006267D5">
        <w:rPr>
          <w:rFonts w:ascii="STIX" w:hAnsi="STIX" w:cs="STIX"/>
          <w:color w:val="221E1F"/>
          <w:sz w:val="24"/>
          <w:szCs w:val="18"/>
        </w:rPr>
        <w:t>= 0 to 50 with initial condi</w:t>
      </w:r>
      <w:r w:rsidRPr="006267D5">
        <w:rPr>
          <w:rFonts w:ascii="STIX" w:hAnsi="STIX" w:cs="STIX"/>
          <w:color w:val="221E1F"/>
          <w:sz w:val="24"/>
          <w:szCs w:val="18"/>
        </w:rPr>
        <w:softHyphen/>
        <w:t xml:space="preserve">tions </w:t>
      </w:r>
      <w:r w:rsidRPr="006267D5">
        <w:rPr>
          <w:rFonts w:ascii="STIX" w:hAnsi="STIX" w:cs="STIX"/>
          <w:i/>
          <w:iCs/>
          <w:color w:val="221E1F"/>
          <w:sz w:val="24"/>
          <w:szCs w:val="18"/>
        </w:rPr>
        <w:t>c</w:t>
      </w:r>
      <w:r w:rsidRPr="006267D5">
        <w:rPr>
          <w:rFonts w:ascii="STIX" w:hAnsi="STIX" w:cs="STIX"/>
          <w:color w:val="221E1F"/>
          <w:sz w:val="32"/>
          <w:vertAlign w:val="subscript"/>
        </w:rPr>
        <w:t>1</w:t>
      </w:r>
      <w:r w:rsidRPr="006267D5">
        <w:rPr>
          <w:rFonts w:ascii="STIX" w:hAnsi="STIX" w:cs="STIX"/>
          <w:color w:val="221E1F"/>
          <w:sz w:val="24"/>
          <w:szCs w:val="18"/>
        </w:rPr>
        <w:t xml:space="preserve">(0) = </w:t>
      </w:r>
      <w:r w:rsidRPr="006267D5">
        <w:rPr>
          <w:rFonts w:ascii="STIX" w:hAnsi="STIX" w:cs="STIX"/>
          <w:i/>
          <w:iCs/>
          <w:color w:val="221E1F"/>
          <w:sz w:val="24"/>
          <w:szCs w:val="18"/>
        </w:rPr>
        <w:t>c</w:t>
      </w:r>
      <w:r w:rsidRPr="006267D5">
        <w:rPr>
          <w:rFonts w:ascii="STIX" w:hAnsi="STIX" w:cs="STIX"/>
          <w:color w:val="221E1F"/>
          <w:sz w:val="32"/>
          <w:vertAlign w:val="subscript"/>
        </w:rPr>
        <w:t>2</w:t>
      </w:r>
      <w:r w:rsidRPr="006267D5">
        <w:rPr>
          <w:rFonts w:ascii="STIX" w:hAnsi="STIX" w:cs="STIX"/>
          <w:color w:val="221E1F"/>
          <w:sz w:val="24"/>
          <w:szCs w:val="18"/>
        </w:rPr>
        <w:t xml:space="preserve">(0) = 1 and </w:t>
      </w:r>
      <w:r w:rsidRPr="006267D5">
        <w:rPr>
          <w:rFonts w:ascii="STIX" w:hAnsi="STIX" w:cs="STIX"/>
          <w:i/>
          <w:iCs/>
          <w:color w:val="221E1F"/>
          <w:sz w:val="24"/>
          <w:szCs w:val="18"/>
        </w:rPr>
        <w:t>c</w:t>
      </w:r>
      <w:r w:rsidRPr="006267D5">
        <w:rPr>
          <w:rFonts w:ascii="STIX" w:hAnsi="STIX" w:cs="STIX"/>
          <w:color w:val="221E1F"/>
          <w:sz w:val="32"/>
          <w:vertAlign w:val="subscript"/>
        </w:rPr>
        <w:t>3</w:t>
      </w:r>
      <w:r w:rsidRPr="006267D5">
        <w:rPr>
          <w:rFonts w:ascii="STIX" w:hAnsi="STIX" w:cs="STIX"/>
          <w:color w:val="221E1F"/>
          <w:sz w:val="24"/>
          <w:szCs w:val="18"/>
        </w:rPr>
        <w:t xml:space="preserve">(0) = 0. If you have access to MATLAB software, use both standard (e.g., </w:t>
      </w:r>
      <w:r w:rsidRPr="00A7206A">
        <w:rPr>
          <w:rFonts w:ascii="Courier New" w:hAnsi="Courier New" w:cs="STIX"/>
          <w:color w:val="221E1F"/>
          <w:sz w:val="24"/>
          <w:szCs w:val="16"/>
        </w:rPr>
        <w:t>ode45</w:t>
      </w:r>
      <w:r w:rsidRPr="006267D5">
        <w:rPr>
          <w:rFonts w:ascii="STIX" w:hAnsi="STIX" w:cs="STIX"/>
          <w:color w:val="221E1F"/>
          <w:sz w:val="24"/>
          <w:szCs w:val="18"/>
        </w:rPr>
        <w:t xml:space="preserve">) and stiff (e.g., </w:t>
      </w:r>
      <w:r w:rsidRPr="00A7206A">
        <w:rPr>
          <w:rFonts w:ascii="Courier New" w:hAnsi="Courier New" w:cs="STIX"/>
          <w:color w:val="221E1F"/>
          <w:sz w:val="24"/>
          <w:szCs w:val="16"/>
        </w:rPr>
        <w:t>ode23s</w:t>
      </w:r>
      <w:r w:rsidRPr="006267D5">
        <w:rPr>
          <w:rFonts w:ascii="STIX" w:hAnsi="STIX" w:cs="STIX"/>
          <w:color w:val="221E1F"/>
          <w:sz w:val="24"/>
          <w:szCs w:val="18"/>
        </w:rPr>
        <w:t>) functions to obtain your solutions.</w:t>
      </w:r>
    </w:p>
    <w:sectPr w:rsidR="000162A4" w:rsidRPr="00CE18CF" w:rsidSect="00BC2414">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rsids>
    <w:rsidRoot w:val="000A006E"/>
    <w:rsid w:val="0000022C"/>
    <w:rsid w:val="000004E3"/>
    <w:rsid w:val="000011DD"/>
    <w:rsid w:val="00001A4E"/>
    <w:rsid w:val="00002EEB"/>
    <w:rsid w:val="000035D5"/>
    <w:rsid w:val="00003604"/>
    <w:rsid w:val="00004128"/>
    <w:rsid w:val="000041BA"/>
    <w:rsid w:val="00006AED"/>
    <w:rsid w:val="00007ACB"/>
    <w:rsid w:val="00010C3C"/>
    <w:rsid w:val="00011E77"/>
    <w:rsid w:val="00013B52"/>
    <w:rsid w:val="00013F83"/>
    <w:rsid w:val="00014F70"/>
    <w:rsid w:val="00015065"/>
    <w:rsid w:val="00016221"/>
    <w:rsid w:val="000162A4"/>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29E6"/>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555F"/>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528B"/>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6DE8"/>
    <w:rsid w:val="001B74A1"/>
    <w:rsid w:val="001B7769"/>
    <w:rsid w:val="001C07B5"/>
    <w:rsid w:val="001C3715"/>
    <w:rsid w:val="001C40CF"/>
    <w:rsid w:val="001C4AEC"/>
    <w:rsid w:val="001C5400"/>
    <w:rsid w:val="001C551E"/>
    <w:rsid w:val="001C5AA6"/>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55E8"/>
    <w:rsid w:val="002A7CB0"/>
    <w:rsid w:val="002B0133"/>
    <w:rsid w:val="002B0238"/>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3D2F"/>
    <w:rsid w:val="002E4656"/>
    <w:rsid w:val="002E46A2"/>
    <w:rsid w:val="002E5568"/>
    <w:rsid w:val="002E6A75"/>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22F"/>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6C1"/>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5757C"/>
    <w:rsid w:val="00363010"/>
    <w:rsid w:val="00363BBB"/>
    <w:rsid w:val="00370C61"/>
    <w:rsid w:val="0037103D"/>
    <w:rsid w:val="003716A7"/>
    <w:rsid w:val="00372A2D"/>
    <w:rsid w:val="00372B7A"/>
    <w:rsid w:val="00374447"/>
    <w:rsid w:val="00374934"/>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451"/>
    <w:rsid w:val="00430B0F"/>
    <w:rsid w:val="004313C5"/>
    <w:rsid w:val="0043193D"/>
    <w:rsid w:val="004319A3"/>
    <w:rsid w:val="00435728"/>
    <w:rsid w:val="00435E52"/>
    <w:rsid w:val="00436A21"/>
    <w:rsid w:val="0043724F"/>
    <w:rsid w:val="00437DD4"/>
    <w:rsid w:val="0044191A"/>
    <w:rsid w:val="004422E8"/>
    <w:rsid w:val="004446AE"/>
    <w:rsid w:val="0044654A"/>
    <w:rsid w:val="00447F7C"/>
    <w:rsid w:val="00450C74"/>
    <w:rsid w:val="00450F92"/>
    <w:rsid w:val="00453C57"/>
    <w:rsid w:val="004576FF"/>
    <w:rsid w:val="00457B85"/>
    <w:rsid w:val="00457B9A"/>
    <w:rsid w:val="00457CE4"/>
    <w:rsid w:val="00462C5A"/>
    <w:rsid w:val="00462C93"/>
    <w:rsid w:val="00462EA2"/>
    <w:rsid w:val="004636A5"/>
    <w:rsid w:val="00463A3C"/>
    <w:rsid w:val="00464ACB"/>
    <w:rsid w:val="004655D5"/>
    <w:rsid w:val="00465E6E"/>
    <w:rsid w:val="00467180"/>
    <w:rsid w:val="00467309"/>
    <w:rsid w:val="00467F58"/>
    <w:rsid w:val="00470DD2"/>
    <w:rsid w:val="004711D3"/>
    <w:rsid w:val="004716F4"/>
    <w:rsid w:val="00471EB6"/>
    <w:rsid w:val="004741C9"/>
    <w:rsid w:val="00475A46"/>
    <w:rsid w:val="004804A6"/>
    <w:rsid w:val="004806A0"/>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331A"/>
    <w:rsid w:val="004B52F2"/>
    <w:rsid w:val="004B6E07"/>
    <w:rsid w:val="004B7838"/>
    <w:rsid w:val="004B7DB3"/>
    <w:rsid w:val="004C04DC"/>
    <w:rsid w:val="004C27AD"/>
    <w:rsid w:val="004C2891"/>
    <w:rsid w:val="004C2D57"/>
    <w:rsid w:val="004C30C7"/>
    <w:rsid w:val="004C3568"/>
    <w:rsid w:val="004C44D2"/>
    <w:rsid w:val="004C5450"/>
    <w:rsid w:val="004C616F"/>
    <w:rsid w:val="004C64C3"/>
    <w:rsid w:val="004C767E"/>
    <w:rsid w:val="004D0E0E"/>
    <w:rsid w:val="004D1A82"/>
    <w:rsid w:val="004D1EE1"/>
    <w:rsid w:val="004D2781"/>
    <w:rsid w:val="004D3BA3"/>
    <w:rsid w:val="004D40D5"/>
    <w:rsid w:val="004D51CD"/>
    <w:rsid w:val="004D5438"/>
    <w:rsid w:val="004D56D8"/>
    <w:rsid w:val="004E0A20"/>
    <w:rsid w:val="004E136B"/>
    <w:rsid w:val="004E1B11"/>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891"/>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296"/>
    <w:rsid w:val="00540762"/>
    <w:rsid w:val="0054103F"/>
    <w:rsid w:val="00542477"/>
    <w:rsid w:val="0054344B"/>
    <w:rsid w:val="00545759"/>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AB3"/>
    <w:rsid w:val="00602EE5"/>
    <w:rsid w:val="00604736"/>
    <w:rsid w:val="00604F19"/>
    <w:rsid w:val="006076BB"/>
    <w:rsid w:val="006106AC"/>
    <w:rsid w:val="00610ED1"/>
    <w:rsid w:val="00611587"/>
    <w:rsid w:val="00611C62"/>
    <w:rsid w:val="006132A8"/>
    <w:rsid w:val="006143B9"/>
    <w:rsid w:val="006150FC"/>
    <w:rsid w:val="006153F1"/>
    <w:rsid w:val="00615B3D"/>
    <w:rsid w:val="00615B5E"/>
    <w:rsid w:val="00616FD1"/>
    <w:rsid w:val="00622989"/>
    <w:rsid w:val="006231ED"/>
    <w:rsid w:val="006233EF"/>
    <w:rsid w:val="00623595"/>
    <w:rsid w:val="0062371B"/>
    <w:rsid w:val="00623880"/>
    <w:rsid w:val="006247DF"/>
    <w:rsid w:val="006266DA"/>
    <w:rsid w:val="006267D5"/>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0F9D"/>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55FC"/>
    <w:rsid w:val="0068728D"/>
    <w:rsid w:val="00690AB4"/>
    <w:rsid w:val="00690CEF"/>
    <w:rsid w:val="00691CA2"/>
    <w:rsid w:val="00693DD8"/>
    <w:rsid w:val="00694004"/>
    <w:rsid w:val="006947A5"/>
    <w:rsid w:val="006948D1"/>
    <w:rsid w:val="00694B57"/>
    <w:rsid w:val="00694C40"/>
    <w:rsid w:val="0069545A"/>
    <w:rsid w:val="00697C29"/>
    <w:rsid w:val="006A1255"/>
    <w:rsid w:val="006A1EDB"/>
    <w:rsid w:val="006A28F6"/>
    <w:rsid w:val="006A2ECB"/>
    <w:rsid w:val="006A3329"/>
    <w:rsid w:val="006A391D"/>
    <w:rsid w:val="006A3CC3"/>
    <w:rsid w:val="006A585C"/>
    <w:rsid w:val="006B0807"/>
    <w:rsid w:val="006B0CB2"/>
    <w:rsid w:val="006B0D0B"/>
    <w:rsid w:val="006B0E08"/>
    <w:rsid w:val="006B1145"/>
    <w:rsid w:val="006B165D"/>
    <w:rsid w:val="006B20EE"/>
    <w:rsid w:val="006B220C"/>
    <w:rsid w:val="006B31AF"/>
    <w:rsid w:val="006B4A21"/>
    <w:rsid w:val="006B5D29"/>
    <w:rsid w:val="006B6F65"/>
    <w:rsid w:val="006C0DDB"/>
    <w:rsid w:val="006C1CCB"/>
    <w:rsid w:val="006C424E"/>
    <w:rsid w:val="006C440E"/>
    <w:rsid w:val="006C452B"/>
    <w:rsid w:val="006C4E3B"/>
    <w:rsid w:val="006C6D6F"/>
    <w:rsid w:val="006C7688"/>
    <w:rsid w:val="006D1A78"/>
    <w:rsid w:val="006D36D6"/>
    <w:rsid w:val="006D3E0A"/>
    <w:rsid w:val="006D585C"/>
    <w:rsid w:val="006D5B9D"/>
    <w:rsid w:val="006D6B5A"/>
    <w:rsid w:val="006E2A48"/>
    <w:rsid w:val="006E2AEE"/>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0C87"/>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DB9"/>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06C6"/>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3C89"/>
    <w:rsid w:val="008244C0"/>
    <w:rsid w:val="00824815"/>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385"/>
    <w:rsid w:val="008A3465"/>
    <w:rsid w:val="008A4740"/>
    <w:rsid w:val="008A4EB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E4ADA"/>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57"/>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2C7B"/>
    <w:rsid w:val="009B521F"/>
    <w:rsid w:val="009B65E4"/>
    <w:rsid w:val="009B73F6"/>
    <w:rsid w:val="009C0EA1"/>
    <w:rsid w:val="009C1580"/>
    <w:rsid w:val="009C2763"/>
    <w:rsid w:val="009C2848"/>
    <w:rsid w:val="009C2A30"/>
    <w:rsid w:val="009C375D"/>
    <w:rsid w:val="009C3D96"/>
    <w:rsid w:val="009C4E27"/>
    <w:rsid w:val="009C50F0"/>
    <w:rsid w:val="009C5F77"/>
    <w:rsid w:val="009C66CD"/>
    <w:rsid w:val="009C692A"/>
    <w:rsid w:val="009C6D69"/>
    <w:rsid w:val="009C734F"/>
    <w:rsid w:val="009D149D"/>
    <w:rsid w:val="009D1FFE"/>
    <w:rsid w:val="009D2E07"/>
    <w:rsid w:val="009D58E7"/>
    <w:rsid w:val="009D6E70"/>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200"/>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10CB"/>
    <w:rsid w:val="00A626CB"/>
    <w:rsid w:val="00A633FB"/>
    <w:rsid w:val="00A65C07"/>
    <w:rsid w:val="00A67B43"/>
    <w:rsid w:val="00A70172"/>
    <w:rsid w:val="00A70BB1"/>
    <w:rsid w:val="00A70EB3"/>
    <w:rsid w:val="00A710CB"/>
    <w:rsid w:val="00A71218"/>
    <w:rsid w:val="00A716B8"/>
    <w:rsid w:val="00A7206A"/>
    <w:rsid w:val="00A7256C"/>
    <w:rsid w:val="00A7288C"/>
    <w:rsid w:val="00A7325E"/>
    <w:rsid w:val="00A73352"/>
    <w:rsid w:val="00A73C88"/>
    <w:rsid w:val="00A756FF"/>
    <w:rsid w:val="00A7597A"/>
    <w:rsid w:val="00A75C2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2C8F"/>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430"/>
    <w:rsid w:val="00AB4EBB"/>
    <w:rsid w:val="00AB5002"/>
    <w:rsid w:val="00AB53D1"/>
    <w:rsid w:val="00AB53D5"/>
    <w:rsid w:val="00AC09D1"/>
    <w:rsid w:val="00AC4233"/>
    <w:rsid w:val="00AC4560"/>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4646"/>
    <w:rsid w:val="00B35AE7"/>
    <w:rsid w:val="00B37DCA"/>
    <w:rsid w:val="00B405E1"/>
    <w:rsid w:val="00B40A05"/>
    <w:rsid w:val="00B40B3C"/>
    <w:rsid w:val="00B41FEE"/>
    <w:rsid w:val="00B42289"/>
    <w:rsid w:val="00B42FAC"/>
    <w:rsid w:val="00B44161"/>
    <w:rsid w:val="00B5041F"/>
    <w:rsid w:val="00B50FCB"/>
    <w:rsid w:val="00B50FF7"/>
    <w:rsid w:val="00B512F1"/>
    <w:rsid w:val="00B51B6E"/>
    <w:rsid w:val="00B51F67"/>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414"/>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1945"/>
    <w:rsid w:val="00C5243A"/>
    <w:rsid w:val="00C52776"/>
    <w:rsid w:val="00C52EF6"/>
    <w:rsid w:val="00C53133"/>
    <w:rsid w:val="00C53D07"/>
    <w:rsid w:val="00C55FE9"/>
    <w:rsid w:val="00C611CC"/>
    <w:rsid w:val="00C6146D"/>
    <w:rsid w:val="00C61668"/>
    <w:rsid w:val="00C61AB9"/>
    <w:rsid w:val="00C626B7"/>
    <w:rsid w:val="00C64A3A"/>
    <w:rsid w:val="00C64ED5"/>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8CF"/>
    <w:rsid w:val="00CE1BAE"/>
    <w:rsid w:val="00CE395F"/>
    <w:rsid w:val="00CE467D"/>
    <w:rsid w:val="00CE4F43"/>
    <w:rsid w:val="00CE6645"/>
    <w:rsid w:val="00CE7855"/>
    <w:rsid w:val="00CF0A2D"/>
    <w:rsid w:val="00CF0D3A"/>
    <w:rsid w:val="00CF1151"/>
    <w:rsid w:val="00CF1645"/>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A68"/>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4928"/>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0CD4"/>
    <w:rsid w:val="00E81FAE"/>
    <w:rsid w:val="00E832F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129A"/>
    <w:rsid w:val="00F729BD"/>
    <w:rsid w:val="00F73138"/>
    <w:rsid w:val="00F735F5"/>
    <w:rsid w:val="00F745C9"/>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975E1"/>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0987"/>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1">
    <w:name w:val="Light Shading1"/>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 w:type="paragraph" w:customStyle="1" w:styleId="Pa44">
    <w:name w:val="Pa44"/>
    <w:basedOn w:val="Default"/>
    <w:next w:val="Default"/>
    <w:uiPriority w:val="99"/>
    <w:rsid w:val="007F06C6"/>
    <w:pPr>
      <w:spacing w:line="160" w:lineRule="atLeast"/>
    </w:pPr>
    <w:rPr>
      <w:color w:val="auto"/>
    </w:rPr>
  </w:style>
  <w:style w:type="character" w:customStyle="1" w:styleId="A120">
    <w:name w:val="A120"/>
    <w:uiPriority w:val="99"/>
    <w:rsid w:val="004716F4"/>
    <w:rPr>
      <w:b/>
      <w:bCs/>
      <w:color w:val="211D1E"/>
      <w:sz w:val="18"/>
      <w:szCs w:val="18"/>
    </w:rPr>
  </w:style>
  <w:style w:type="paragraph" w:customStyle="1" w:styleId="Pa43">
    <w:name w:val="Pa43"/>
    <w:basedOn w:val="Default"/>
    <w:next w:val="Default"/>
    <w:uiPriority w:val="99"/>
    <w:rsid w:val="008A4EB0"/>
    <w:pPr>
      <w:spacing w:line="160" w:lineRule="atLeast"/>
    </w:pPr>
    <w:rPr>
      <w:color w:val="auto"/>
    </w:rPr>
  </w:style>
  <w:style w:type="character" w:customStyle="1" w:styleId="A117">
    <w:name w:val="A117"/>
    <w:uiPriority w:val="99"/>
    <w:rsid w:val="00E80CD4"/>
    <w:rPr>
      <w:color w:val="211D1E"/>
    </w:rPr>
  </w:style>
  <w:style w:type="character" w:customStyle="1" w:styleId="A162">
    <w:name w:val="A162"/>
    <w:uiPriority w:val="99"/>
    <w:rsid w:val="00F7129A"/>
    <w:rPr>
      <w:color w:val="211D1E"/>
      <w:sz w:val="9"/>
      <w:szCs w:val="9"/>
    </w:rPr>
  </w:style>
  <w:style w:type="character" w:customStyle="1" w:styleId="A154">
    <w:name w:val="A154"/>
    <w:uiPriority w:val="99"/>
    <w:rsid w:val="0031322F"/>
    <w:rPr>
      <w:color w:val="221E1F"/>
      <w:sz w:val="11"/>
      <w:szCs w:val="11"/>
    </w:rPr>
  </w:style>
  <w:style w:type="character" w:customStyle="1" w:styleId="A160">
    <w:name w:val="A160"/>
    <w:uiPriority w:val="99"/>
    <w:rsid w:val="00515891"/>
    <w:rPr>
      <w:i/>
      <w:iCs/>
      <w:color w:val="221E1F"/>
      <w:sz w:val="11"/>
      <w:szCs w:val="11"/>
    </w:rPr>
  </w:style>
  <w:style w:type="character" w:customStyle="1" w:styleId="A96">
    <w:name w:val="A96"/>
    <w:uiPriority w:val="99"/>
    <w:rsid w:val="002B0238"/>
    <w:rPr>
      <w:b/>
      <w:bCs/>
      <w:color w:val="221E1F"/>
      <w:sz w:val="18"/>
      <w:szCs w:val="18"/>
    </w:rPr>
  </w:style>
  <w:style w:type="character" w:customStyle="1" w:styleId="A98">
    <w:name w:val="A98"/>
    <w:uiPriority w:val="99"/>
    <w:rsid w:val="00B51F67"/>
    <w:rPr>
      <w:i/>
      <w:iCs/>
      <w:color w:val="221E1F"/>
      <w:sz w:val="11"/>
      <w:szCs w:val="11"/>
    </w:rPr>
  </w:style>
  <w:style w:type="character" w:customStyle="1" w:styleId="A108">
    <w:name w:val="A108"/>
    <w:uiPriority w:val="99"/>
    <w:rsid w:val="006267D5"/>
    <w:rPr>
      <w:color w:val="221E1F"/>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58</Words>
  <Characters>335</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2017-03-20T22:07:00Z</dcterms:created>
  <dcterms:modified xsi:type="dcterms:W3CDTF">2017-04-02T21:39:00Z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