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9F70D3" w:rsidRDefault="00512B6C" w:rsidP="009F70D3">
      <w:pPr>
        <w:pStyle w:val="Default"/>
        <w:ind w:right="-450"/>
        <w:rPr>
          <w:b/>
        </w:rPr>
      </w:pPr>
      <w:r w:rsidRPr="009F70D3">
        <w:rPr>
          <w:b/>
        </w:rPr>
        <w:t xml:space="preserve">Problem </w:t>
      </w:r>
      <w:r w:rsidR="00677803" w:rsidRPr="009F70D3">
        <w:rPr>
          <w:b/>
        </w:rPr>
        <w:t>2</w:t>
      </w:r>
      <w:r w:rsidR="009F70D3" w:rsidRPr="009F70D3">
        <w:rPr>
          <w:b/>
        </w:rPr>
        <w:t>3.15</w:t>
      </w:r>
    </w:p>
    <w:p w:rsidR="009F70D3" w:rsidRPr="009F70D3" w:rsidRDefault="009F70D3" w:rsidP="009F70D3">
      <w:pPr>
        <w:autoSpaceDE w:val="0"/>
        <w:autoSpaceDN w:val="0"/>
        <w:adjustRightInd w:val="0"/>
        <w:spacing w:after="0" w:line="240" w:lineRule="auto"/>
        <w:rPr>
          <w:rFonts w:ascii="STIX" w:hAnsi="STIX" w:cs="STIX"/>
          <w:color w:val="000000"/>
          <w:sz w:val="24"/>
          <w:szCs w:val="24"/>
        </w:rPr>
      </w:pPr>
    </w:p>
    <w:p w:rsidR="009F70D3" w:rsidRPr="009F70D3" w:rsidRDefault="009F70D3" w:rsidP="009F70D3">
      <w:pPr>
        <w:autoSpaceDE w:val="0"/>
        <w:autoSpaceDN w:val="0"/>
        <w:adjustRightInd w:val="0"/>
        <w:spacing w:after="0" w:line="180" w:lineRule="atLeast"/>
        <w:rPr>
          <w:rFonts w:ascii="STIX" w:hAnsi="STIX" w:cs="STIX"/>
          <w:color w:val="221E1F"/>
          <w:sz w:val="24"/>
          <w:szCs w:val="18"/>
        </w:rPr>
      </w:pPr>
      <w:r w:rsidRPr="009F70D3">
        <w:rPr>
          <w:rFonts w:ascii="STIX" w:hAnsi="STIX" w:cs="STIX"/>
          <w:color w:val="221E1F"/>
          <w:sz w:val="24"/>
          <w:szCs w:val="18"/>
        </w:rPr>
        <w:t xml:space="preserve">Consider the thin rod of length </w:t>
      </w:r>
      <w:r w:rsidRPr="009F70D3">
        <w:rPr>
          <w:rFonts w:ascii="STIX" w:hAnsi="STIX" w:cs="STIX"/>
          <w:i/>
          <w:iCs/>
          <w:color w:val="221E1F"/>
          <w:sz w:val="24"/>
          <w:szCs w:val="18"/>
        </w:rPr>
        <w:t xml:space="preserve">l </w:t>
      </w:r>
      <w:r w:rsidRPr="009F70D3">
        <w:rPr>
          <w:rFonts w:ascii="STIX" w:hAnsi="STIX" w:cs="STIX"/>
          <w:color w:val="221E1F"/>
          <w:sz w:val="24"/>
          <w:szCs w:val="18"/>
        </w:rPr>
        <w:t xml:space="preserve">moving in the </w:t>
      </w:r>
      <w:r w:rsidRPr="009F70D3">
        <w:rPr>
          <w:rFonts w:ascii="STIX" w:hAnsi="STIX" w:cs="STIX"/>
          <w:i/>
          <w:iCs/>
          <w:color w:val="221E1F"/>
          <w:sz w:val="24"/>
          <w:szCs w:val="18"/>
        </w:rPr>
        <w:t xml:space="preserve">x-y </w:t>
      </w:r>
      <w:r w:rsidRPr="009F70D3">
        <w:rPr>
          <w:rFonts w:ascii="STIX" w:hAnsi="STIX" w:cs="STIX"/>
          <w:color w:val="221E1F"/>
          <w:sz w:val="24"/>
          <w:szCs w:val="18"/>
        </w:rPr>
        <w:t xml:space="preserve">plane as shown in Fig. P23.15. The rod is fixed with a pin on one end and a mass at the other. Note that </w:t>
      </w:r>
      <w:r w:rsidRPr="009F70D3">
        <w:rPr>
          <w:rFonts w:ascii="STIX" w:hAnsi="STIX" w:cs="STIX"/>
          <w:i/>
          <w:iCs/>
          <w:color w:val="221E1F"/>
          <w:sz w:val="24"/>
          <w:szCs w:val="18"/>
        </w:rPr>
        <w:t xml:space="preserve">g </w:t>
      </w:r>
      <w:r w:rsidRPr="009F70D3">
        <w:rPr>
          <w:rFonts w:ascii="STIX" w:hAnsi="STIX" w:cs="STIX"/>
          <w:color w:val="221E1F"/>
          <w:sz w:val="24"/>
          <w:szCs w:val="18"/>
        </w:rPr>
        <w:t>= 9.81 m/s</w:t>
      </w:r>
      <w:r w:rsidRPr="009F70D3">
        <w:rPr>
          <w:rFonts w:ascii="STIX" w:hAnsi="STIX" w:cs="STIX"/>
          <w:color w:val="221E1F"/>
          <w:sz w:val="32"/>
          <w:vertAlign w:val="superscript"/>
        </w:rPr>
        <w:t>2</w:t>
      </w:r>
      <w:r w:rsidRPr="009F70D3">
        <w:rPr>
          <w:rFonts w:ascii="STIX" w:hAnsi="STIX" w:cs="STIX"/>
          <w:color w:val="221E1F"/>
          <w:sz w:val="24"/>
        </w:rPr>
        <w:t xml:space="preserve"> </w:t>
      </w:r>
      <w:r w:rsidRPr="009F70D3">
        <w:rPr>
          <w:rFonts w:ascii="STIX" w:hAnsi="STIX" w:cs="STIX"/>
          <w:color w:val="221E1F"/>
          <w:sz w:val="24"/>
          <w:szCs w:val="18"/>
        </w:rPr>
        <w:t xml:space="preserve">and </w:t>
      </w:r>
      <w:r w:rsidRPr="009F70D3">
        <w:rPr>
          <w:rFonts w:ascii="STIX" w:hAnsi="STIX" w:cs="STIX"/>
          <w:i/>
          <w:iCs/>
          <w:color w:val="221E1F"/>
          <w:sz w:val="24"/>
          <w:szCs w:val="18"/>
        </w:rPr>
        <w:t xml:space="preserve">l </w:t>
      </w:r>
      <w:r w:rsidRPr="009F70D3">
        <w:rPr>
          <w:rFonts w:ascii="STIX" w:hAnsi="STIX" w:cs="STIX"/>
          <w:color w:val="221E1F"/>
          <w:sz w:val="24"/>
          <w:szCs w:val="18"/>
        </w:rPr>
        <w:t xml:space="preserve">= 0.5 m. This system can be solved using </w:t>
      </w:r>
    </w:p>
    <w:p w:rsidR="009F70D3" w:rsidRDefault="009F70D3" w:rsidP="009F70D3">
      <w:pPr>
        <w:autoSpaceDE w:val="0"/>
        <w:autoSpaceDN w:val="0"/>
        <w:adjustRightInd w:val="0"/>
        <w:spacing w:after="0" w:line="240" w:lineRule="auto"/>
        <w:jc w:val="center"/>
        <w:rPr>
          <w:rFonts w:ascii="STIX" w:eastAsia="STIXGeneral" w:hAnsi="STIX" w:cs="STIX"/>
          <w:color w:val="221E1F"/>
          <w:sz w:val="24"/>
          <w:szCs w:val="18"/>
        </w:rPr>
      </w:pPr>
      <w:r w:rsidRPr="009F70D3">
        <w:rPr>
          <w:rFonts w:ascii="STIX" w:eastAsia="STIXGeneral" w:hAnsi="STIX" w:cs="STIX"/>
          <w:color w:val="221E1F"/>
          <w:position w:val="-24"/>
          <w:sz w:val="24"/>
          <w:szCs w:val="18"/>
        </w:rPr>
        <w:object w:dxaOrig="12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25" type="#_x0000_t75" style="width:63pt;height:32.25pt" o:ole="">
            <v:imagedata r:id="rId7" o:title=""/>
          </v:shape>
          <o:OLEObject Type="Embed" ProgID="Equation.DSMT4" ShapeID="_x0000_i1925" DrawAspect="Content" ObjectID="_1551532606" r:id="rId8"/>
        </w:object>
      </w:r>
      <w:r>
        <w:rPr>
          <w:rFonts w:ascii="STIX" w:eastAsia="STIXGeneral" w:hAnsi="STIX" w:cs="STIX"/>
          <w:color w:val="221E1F"/>
          <w:sz w:val="24"/>
          <w:szCs w:val="18"/>
        </w:rPr>
        <w:t xml:space="preserve"> </w:t>
      </w:r>
    </w:p>
    <w:p w:rsidR="009F70D3" w:rsidRDefault="009F70D3" w:rsidP="009F70D3">
      <w:pPr>
        <w:autoSpaceDE w:val="0"/>
        <w:autoSpaceDN w:val="0"/>
        <w:adjustRightInd w:val="0"/>
        <w:spacing w:after="0" w:line="240" w:lineRule="auto"/>
        <w:rPr>
          <w:rFonts w:ascii="STIX" w:eastAsia="STIXGeneral" w:hAnsi="STIX" w:cs="STIX"/>
          <w:color w:val="221E1F"/>
          <w:sz w:val="24"/>
          <w:szCs w:val="18"/>
        </w:rPr>
      </w:pPr>
    </w:p>
    <w:p w:rsidR="00B605A1" w:rsidRDefault="009F70D3" w:rsidP="009F70D3">
      <w:pPr>
        <w:autoSpaceDE w:val="0"/>
        <w:autoSpaceDN w:val="0"/>
        <w:adjustRightInd w:val="0"/>
        <w:spacing w:after="0" w:line="240" w:lineRule="auto"/>
        <w:rPr>
          <w:rFonts w:ascii="STIX" w:eastAsia="STIXGeneral" w:hAnsi="STIX" w:cs="STIX"/>
          <w:color w:val="221E1F"/>
          <w:sz w:val="24"/>
          <w:szCs w:val="18"/>
        </w:rPr>
      </w:pPr>
      <w:r w:rsidRPr="009F70D3">
        <w:rPr>
          <w:rFonts w:ascii="STIX" w:eastAsia="STIXGeneral" w:hAnsi="STIX" w:cs="STIX"/>
          <w:color w:val="221E1F"/>
          <w:sz w:val="24"/>
          <w:szCs w:val="18"/>
        </w:rPr>
        <w:t xml:space="preserve">Let </w:t>
      </w:r>
      <w:r w:rsidRPr="009F70D3">
        <w:rPr>
          <w:rFonts w:ascii="STIX" w:eastAsia="STIXGeneral" w:hAnsi="STIX" w:cs="STIX"/>
          <w:i/>
          <w:iCs/>
          <w:color w:val="221E1F"/>
          <w:sz w:val="24"/>
          <w:szCs w:val="18"/>
        </w:rPr>
        <w:t>θ</w:t>
      </w:r>
      <w:r w:rsidRPr="009F70D3">
        <w:rPr>
          <w:rFonts w:ascii="STIX" w:eastAsia="STIXGeneral" w:hAnsi="STIX" w:cs="STIX"/>
          <w:color w:val="221E1F"/>
          <w:sz w:val="24"/>
          <w:szCs w:val="18"/>
        </w:rPr>
        <w:t xml:space="preserve">(0) = 0 and </w:t>
      </w:r>
      <w:r w:rsidRPr="009F70D3">
        <w:rPr>
          <w:rFonts w:ascii="STIX" w:eastAsia="STIXGeneral" w:hAnsi="STIX" w:cs="STIX"/>
          <w:i/>
          <w:iCs/>
          <w:color w:val="221E1F"/>
          <w:position w:val="-6"/>
          <w:sz w:val="24"/>
          <w:szCs w:val="18"/>
        </w:rPr>
        <w:object w:dxaOrig="200" w:dyaOrig="320">
          <v:shape id="_x0000_i1928" type="#_x0000_t75" style="width:9.75pt;height:15.75pt" o:ole="">
            <v:imagedata r:id="rId9" o:title=""/>
          </v:shape>
          <o:OLEObject Type="Embed" ProgID="Equation.DSMT4" ShapeID="_x0000_i1928" DrawAspect="Content" ObjectID="_1551532607" r:id="rId10"/>
        </w:object>
      </w:r>
      <w:r w:rsidRPr="009F70D3">
        <w:rPr>
          <w:rFonts w:ascii="STIX" w:eastAsia="STIXGeneral" w:hAnsi="STIX" w:cs="STIX"/>
          <w:color w:val="221E1F"/>
          <w:sz w:val="24"/>
          <w:szCs w:val="18"/>
        </w:rPr>
        <w:t>(0) = 0.25 rad/s. Solve using any method studied in this chapter. Plot the angle versus time and the angular velocity versus time. (Hint: Decompose the second-order ODE.)</w:t>
      </w:r>
    </w:p>
    <w:p w:rsidR="009F70D3" w:rsidRDefault="009F70D3" w:rsidP="009F70D3">
      <w:pPr>
        <w:autoSpaceDE w:val="0"/>
        <w:autoSpaceDN w:val="0"/>
        <w:adjustRightInd w:val="0"/>
        <w:spacing w:after="0" w:line="240" w:lineRule="auto"/>
        <w:rPr>
          <w:rFonts w:ascii="STIX" w:eastAsia="STIXGeneral" w:hAnsi="STIX" w:cs="STIX"/>
          <w:color w:val="221E1F"/>
          <w:sz w:val="24"/>
          <w:szCs w:val="18"/>
        </w:rPr>
      </w:pPr>
    </w:p>
    <w:p w:rsidR="009F70D3" w:rsidRPr="00CE18CF" w:rsidRDefault="009F70D3" w:rsidP="009F70D3">
      <w:pPr>
        <w:autoSpaceDE w:val="0"/>
        <w:autoSpaceDN w:val="0"/>
        <w:adjustRightInd w:val="0"/>
        <w:spacing w:after="0" w:line="240" w:lineRule="auto"/>
        <w:jc w:val="center"/>
        <w:rPr>
          <w:rFonts w:ascii="STIX" w:hAnsi="STIX" w:cs="STIX"/>
          <w:color w:val="000000"/>
          <w:sz w:val="24"/>
          <w:szCs w:val="24"/>
        </w:rPr>
      </w:pPr>
      <w:r>
        <w:rPr>
          <w:rFonts w:ascii="STIX" w:hAnsi="STIX" w:cs="STIX"/>
          <w:noProof/>
          <w:color w:val="000000"/>
          <w:sz w:val="24"/>
          <w:szCs w:val="24"/>
        </w:rPr>
        <w:drawing>
          <wp:inline distT="0" distB="0" distL="0" distR="0">
            <wp:extent cx="1885950" cy="2076388"/>
            <wp:effectExtent l="1905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 cstate="print"/>
                    <a:srcRect/>
                    <a:stretch>
                      <a:fillRect/>
                    </a:stretch>
                  </pic:blipFill>
                  <pic:spPr bwMode="auto">
                    <a:xfrm>
                      <a:off x="0" y="0"/>
                      <a:ext cx="1885950" cy="2076388"/>
                    </a:xfrm>
                    <a:prstGeom prst="rect">
                      <a:avLst/>
                    </a:prstGeom>
                    <a:noFill/>
                    <a:ln w="9525">
                      <a:noFill/>
                      <a:miter lim="800000"/>
                      <a:headEnd/>
                      <a:tailEnd/>
                    </a:ln>
                  </pic:spPr>
                </pic:pic>
              </a:graphicData>
            </a:graphic>
          </wp:inline>
        </w:drawing>
      </w:r>
    </w:p>
    <w:sectPr w:rsidR="009F70D3" w:rsidRPr="00CE18CF" w:rsidSect="00BC2414">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Words>
  <Characters>411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2017-03-20T22:14:00Z</dcterms:created>
  <dcterms:modified xsi:type="dcterms:W3CDTF">2017-03-20T22:14:00Z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