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55332B">
        <w:rPr>
          <w:b/>
          <w:noProof/>
          <w:sz w:val="20"/>
          <w:szCs w:val="20"/>
        </w:rPr>
        <w:t>3.19</w:t>
      </w:r>
    </w:p>
    <w:p w:rsidR="005375C4" w:rsidRDefault="005375C4" w:rsidP="005375C4">
      <w:pPr>
        <w:spacing w:after="0" w:line="240" w:lineRule="auto"/>
        <w:rPr>
          <w:rFonts w:ascii="STIX" w:eastAsia="Times New Roman" w:hAnsi="STIX"/>
          <w:sz w:val="20"/>
          <w:szCs w:val="24"/>
        </w:rPr>
      </w:pPr>
    </w:p>
    <w:p w:rsidR="0055332B" w:rsidRPr="0055332B" w:rsidRDefault="0055332B" w:rsidP="0055332B">
      <w:pPr>
        <w:spacing w:after="0" w:line="240" w:lineRule="auto"/>
        <w:rPr>
          <w:rFonts w:ascii="STIX" w:eastAsia="Times New Roman" w:hAnsi="STIX"/>
          <w:sz w:val="20"/>
          <w:szCs w:val="24"/>
        </w:rPr>
      </w:pPr>
      <w:r w:rsidRPr="0055332B">
        <w:rPr>
          <w:rFonts w:ascii="STIX" w:eastAsia="Times New Roman" w:hAnsi="STIX"/>
          <w:sz w:val="20"/>
          <w:szCs w:val="24"/>
        </w:rPr>
        <w:t>The second-order equations can be expressed as the following system of first-order ODEs,</w:t>
      </w:r>
    </w:p>
    <w:p w:rsidR="0055332B" w:rsidRPr="0055332B" w:rsidRDefault="0055332B" w:rsidP="0055332B">
      <w:pPr>
        <w:spacing w:after="0" w:line="240" w:lineRule="auto"/>
        <w:rPr>
          <w:rFonts w:ascii="STIX" w:eastAsia="Times New Roman" w:hAnsi="STIX"/>
          <w:sz w:val="20"/>
          <w:szCs w:val="24"/>
        </w:rPr>
      </w:pPr>
    </w:p>
    <w:p w:rsidR="0055332B" w:rsidRPr="0055332B" w:rsidRDefault="0055332B" w:rsidP="0055332B">
      <w:pPr>
        <w:spacing w:after="0" w:line="240" w:lineRule="auto"/>
        <w:rPr>
          <w:rFonts w:ascii="STIX" w:eastAsia="Times New Roman" w:hAnsi="STIX" w:cs="STIX MathJax Main"/>
          <w:sz w:val="20"/>
          <w:szCs w:val="20"/>
        </w:rPr>
      </w:pPr>
      <w:r w:rsidRPr="0055332B">
        <w:rPr>
          <w:rFonts w:ascii="STIX" w:eastAsia="Times New Roman" w:hAnsi="STIX" w:cs="STIX MathJax Main"/>
          <w:position w:val="-24"/>
          <w:sz w:val="20"/>
          <w:szCs w:val="20"/>
        </w:rPr>
        <w:object w:dxaOrig="36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42" type="#_x0000_t75" style="width:180pt;height:32.25pt" o:ole="">
            <v:imagedata r:id="rId8" o:title=""/>
          </v:shape>
          <o:OLEObject Type="Embed" ProgID="Equation.DSMT4" ShapeID="_x0000_i7442" DrawAspect="Content" ObjectID="_1552561264" r:id="rId9"/>
        </w:object>
      </w:r>
    </w:p>
    <w:p w:rsidR="0055332B" w:rsidRPr="0055332B" w:rsidRDefault="0055332B" w:rsidP="0055332B">
      <w:pPr>
        <w:spacing w:after="0" w:line="240" w:lineRule="auto"/>
        <w:rPr>
          <w:rFonts w:ascii="STIX" w:eastAsia="Times New Roman" w:hAnsi="STIX" w:cs="STIX MathJax Main"/>
          <w:sz w:val="20"/>
          <w:szCs w:val="20"/>
        </w:rPr>
      </w:pPr>
    </w:p>
    <w:p w:rsidR="0055332B" w:rsidRPr="0055332B" w:rsidRDefault="0055332B" w:rsidP="0055332B">
      <w:pPr>
        <w:spacing w:after="0" w:line="240" w:lineRule="auto"/>
        <w:rPr>
          <w:rFonts w:ascii="STIX" w:eastAsia="Times New Roman" w:hAnsi="STIX" w:cs="STIX MathJax Main"/>
          <w:sz w:val="20"/>
          <w:szCs w:val="20"/>
        </w:rPr>
      </w:pPr>
      <w:r w:rsidRPr="0055332B">
        <w:rPr>
          <w:rFonts w:ascii="STIX" w:eastAsia="Times New Roman" w:hAnsi="STIX" w:cs="STIX MathJax Main"/>
          <w:position w:val="-30"/>
          <w:sz w:val="20"/>
          <w:szCs w:val="20"/>
        </w:rPr>
        <w:object w:dxaOrig="4220" w:dyaOrig="720">
          <v:shape id="_x0000_i7443" type="#_x0000_t75" style="width:210.75pt;height:36pt" o:ole="">
            <v:imagedata r:id="rId10" o:title=""/>
          </v:shape>
          <o:OLEObject Type="Embed" ProgID="Equation.DSMT4" ShapeID="_x0000_i7443" DrawAspect="Content" ObjectID="_1552561265" r:id="rId11"/>
        </w:object>
      </w:r>
    </w:p>
    <w:p w:rsidR="0055332B" w:rsidRPr="0055332B" w:rsidRDefault="0055332B" w:rsidP="0055332B">
      <w:pPr>
        <w:spacing w:after="0" w:line="240" w:lineRule="auto"/>
        <w:rPr>
          <w:rFonts w:ascii="STIX" w:eastAsia="Times New Roman" w:hAnsi="STIX" w:cs="STIX MathJax Main"/>
          <w:sz w:val="20"/>
          <w:szCs w:val="20"/>
        </w:rPr>
      </w:pPr>
    </w:p>
    <w:p w:rsidR="0055332B" w:rsidRPr="0055332B" w:rsidRDefault="0055332B" w:rsidP="0055332B">
      <w:pPr>
        <w:spacing w:after="0" w:line="240" w:lineRule="auto"/>
        <w:rPr>
          <w:rFonts w:ascii="STIX" w:eastAsia="Times New Roman" w:hAnsi="STIX" w:cs="STIX MathJax Main"/>
          <w:sz w:val="20"/>
          <w:szCs w:val="20"/>
        </w:rPr>
      </w:pPr>
      <w:r w:rsidRPr="0055332B">
        <w:rPr>
          <w:rFonts w:ascii="STIX" w:eastAsia="Times New Roman" w:hAnsi="STIX" w:cs="STIX MathJax Main"/>
          <w:position w:val="-30"/>
          <w:sz w:val="20"/>
          <w:szCs w:val="20"/>
        </w:rPr>
        <w:object w:dxaOrig="2980" w:dyaOrig="700">
          <v:shape id="_x0000_i7444" type="#_x0000_t75" style="width:149.25pt;height:35.25pt" o:ole="">
            <v:imagedata r:id="rId12" o:title=""/>
          </v:shape>
          <o:OLEObject Type="Embed" ProgID="Equation.DSMT4" ShapeID="_x0000_i7444" DrawAspect="Content" ObjectID="_1552561266" r:id="rId13"/>
        </w:object>
      </w:r>
    </w:p>
    <w:p w:rsidR="0055332B" w:rsidRPr="0055332B" w:rsidRDefault="0055332B" w:rsidP="0055332B">
      <w:pPr>
        <w:spacing w:after="0" w:line="240" w:lineRule="auto"/>
        <w:rPr>
          <w:rFonts w:ascii="STIX" w:eastAsia="Times New Roman" w:hAnsi="STIX"/>
          <w:sz w:val="20"/>
          <w:szCs w:val="24"/>
        </w:rPr>
      </w:pPr>
    </w:p>
    <w:p w:rsidR="0055332B" w:rsidRPr="0055332B" w:rsidRDefault="0055332B" w:rsidP="0055332B">
      <w:pPr>
        <w:spacing w:after="0" w:line="240" w:lineRule="auto"/>
        <w:rPr>
          <w:rFonts w:ascii="STIX" w:eastAsia="Times New Roman" w:hAnsi="STIX"/>
          <w:sz w:val="20"/>
          <w:szCs w:val="24"/>
        </w:rPr>
      </w:pPr>
      <w:r w:rsidRPr="0055332B">
        <w:rPr>
          <w:rFonts w:ascii="STIX" w:eastAsia="Times New Roman" w:hAnsi="STIX"/>
          <w:sz w:val="20"/>
          <w:szCs w:val="24"/>
        </w:rPr>
        <w:t>We can develop an M-file to compute them,</w:t>
      </w:r>
    </w:p>
    <w:p w:rsidR="0055332B" w:rsidRPr="0055332B" w:rsidRDefault="0055332B" w:rsidP="0055332B">
      <w:pPr>
        <w:spacing w:after="0" w:line="240" w:lineRule="auto"/>
        <w:rPr>
          <w:rFonts w:ascii="STIX" w:eastAsia="Times New Roman" w:hAnsi="STIX"/>
          <w:sz w:val="20"/>
          <w:szCs w:val="24"/>
        </w:rPr>
      </w:pP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function dx = dxdtProb2319(t,x,k1,k2,m1,m2,w1,w2,L1,L2)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dx = [x(3);x(4);-k1/m1*(x(1)-L1)+k2/m1*(x(2)-x(1)-w1-L2);-k2/m2*(x(2)-x(1)-w1-L2)];</w:t>
      </w:r>
    </w:p>
    <w:p w:rsidR="0055332B" w:rsidRPr="0055332B" w:rsidRDefault="0055332B" w:rsidP="0055332B">
      <w:pPr>
        <w:spacing w:after="0" w:line="240" w:lineRule="auto"/>
        <w:rPr>
          <w:rFonts w:ascii="STIX" w:eastAsia="Times New Roman" w:hAnsi="STIX"/>
          <w:sz w:val="20"/>
          <w:szCs w:val="24"/>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pPr>
    </w:p>
    <w:p w:rsidR="0055332B" w:rsidRDefault="0055332B" w:rsidP="0055332B">
      <w:pPr>
        <w:spacing w:after="0" w:line="240" w:lineRule="auto"/>
        <w:rPr>
          <w:rFonts w:ascii="STIX" w:hAnsi="STIX" w:cs="STIX"/>
          <w:i/>
          <w:sz w:val="20"/>
          <w:szCs w:val="20"/>
        </w:rPr>
        <w:sectPr w:rsidR="0055332B"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5332B" w:rsidRPr="0055332B" w:rsidRDefault="0055332B" w:rsidP="0055332B">
      <w:pPr>
        <w:spacing w:after="0" w:line="240" w:lineRule="auto"/>
        <w:rPr>
          <w:rFonts w:ascii="STIX" w:eastAsia="Times New Roman" w:hAnsi="STIX"/>
          <w:sz w:val="20"/>
          <w:szCs w:val="24"/>
        </w:rPr>
      </w:pPr>
      <w:r w:rsidRPr="0055332B">
        <w:rPr>
          <w:rFonts w:ascii="STIX" w:eastAsia="Times New Roman" w:hAnsi="STIX"/>
          <w:sz w:val="20"/>
          <w:szCs w:val="24"/>
        </w:rPr>
        <w:t xml:space="preserve">The following script employs the </w:t>
      </w:r>
      <w:r w:rsidRPr="0055332B">
        <w:rPr>
          <w:rFonts w:ascii="Courier New" w:eastAsia="Times New Roman" w:hAnsi="Courier New" w:cs="Courier New"/>
          <w:sz w:val="18"/>
          <w:szCs w:val="24"/>
        </w:rPr>
        <w:t>ode45</w:t>
      </w:r>
      <w:r w:rsidRPr="0055332B">
        <w:rPr>
          <w:rFonts w:ascii="STIX" w:eastAsia="Times New Roman" w:hAnsi="STIX"/>
          <w:sz w:val="20"/>
          <w:szCs w:val="24"/>
        </w:rPr>
        <w:t xml:space="preserve"> function to generate the solution.</w:t>
      </w:r>
    </w:p>
    <w:p w:rsidR="0055332B" w:rsidRPr="0055332B" w:rsidRDefault="0055332B" w:rsidP="0055332B">
      <w:pPr>
        <w:spacing w:after="0" w:line="240" w:lineRule="auto"/>
        <w:rPr>
          <w:rFonts w:ascii="STIX" w:eastAsia="Times New Roman" w:hAnsi="STIX"/>
          <w:sz w:val="20"/>
          <w:szCs w:val="24"/>
        </w:rPr>
      </w:pP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k1=5;k2=5;m1=2;m2=2;w1=5;w2=5;L1=2;L2=2;</w:t>
      </w:r>
    </w:p>
    <w:p w:rsidR="0055332B" w:rsidRPr="0055332B" w:rsidRDefault="0055332B" w:rsidP="0055332B">
      <w:pPr>
        <w:spacing w:after="0" w:line="240" w:lineRule="auto"/>
        <w:ind w:right="-360"/>
        <w:rPr>
          <w:rFonts w:ascii="Courier New" w:eastAsia="Times New Roman" w:hAnsi="Courier New" w:cs="Courier New"/>
          <w:sz w:val="18"/>
          <w:szCs w:val="24"/>
        </w:rPr>
      </w:pPr>
      <w:r w:rsidRPr="0055332B">
        <w:rPr>
          <w:rFonts w:ascii="Courier New" w:eastAsia="Times New Roman" w:hAnsi="Courier New" w:cs="Courier New"/>
          <w:sz w:val="18"/>
          <w:szCs w:val="24"/>
        </w:rPr>
        <w:t>[t,x]=ode45(@dxdtProb2319,[0 20],[2 15 0 0],[],k1,k2,m1,m2,w1,w2,L1,L2);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subplot(2,1,1);plot(t,x(:,1),t,x(:,2),'--')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grid;title('displacements');legend('x1','x2')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subplot(2,1,2);plot(t,x(:,3),t,x(:,4),'--')</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grid;title('velocities');legend('v1','v2')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pause</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subplot(1,1,1),plot(x(:,2),x(:,1))</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xlabel('x2');ylabel('x1')</w:t>
      </w:r>
    </w:p>
    <w:p w:rsidR="0055332B" w:rsidRPr="0055332B" w:rsidRDefault="0055332B" w:rsidP="0055332B">
      <w:pPr>
        <w:spacing w:after="0" w:line="240" w:lineRule="auto"/>
        <w:rPr>
          <w:rFonts w:ascii="STIX" w:eastAsia="Times New Roman" w:hAnsi="STIX"/>
          <w:sz w:val="20"/>
          <w:szCs w:val="24"/>
        </w:rPr>
      </w:pP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drawing>
          <wp:inline distT="0" distB="0" distL="0" distR="0">
            <wp:extent cx="2795270" cy="2312035"/>
            <wp:effectExtent l="19050" t="0" r="5080" b="0"/>
            <wp:docPr id="2991"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srcRect/>
                    <a:stretch>
                      <a:fillRect/>
                    </a:stretch>
                  </pic:blipFill>
                  <pic:spPr bwMode="auto">
                    <a:xfrm>
                      <a:off x="0" y="0"/>
                      <a:ext cx="2795270" cy="2312035"/>
                    </a:xfrm>
                    <a:prstGeom prst="rect">
                      <a:avLst/>
                    </a:prstGeom>
                    <a:noFill/>
                    <a:ln w="9525">
                      <a:noFill/>
                      <a:miter lim="800000"/>
                      <a:headEnd/>
                      <a:tailEnd/>
                    </a:ln>
                  </pic:spPr>
                </pic:pic>
              </a:graphicData>
            </a:graphic>
          </wp:inline>
        </w:drawing>
      </w:r>
    </w:p>
    <w:p w:rsidR="0055332B" w:rsidRPr="0055332B" w:rsidRDefault="0055332B" w:rsidP="0055332B">
      <w:pPr>
        <w:spacing w:after="0" w:line="240" w:lineRule="auto"/>
        <w:rPr>
          <w:rFonts w:ascii="Courier New" w:eastAsia="Times New Roman" w:hAnsi="Courier New" w:cs="Courier New"/>
          <w:sz w:val="18"/>
          <w:szCs w:val="24"/>
        </w:rPr>
      </w:pP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drawing>
          <wp:inline distT="0" distB="0" distL="0" distR="0">
            <wp:extent cx="2622550" cy="2070100"/>
            <wp:effectExtent l="19050" t="0" r="6350" b="0"/>
            <wp:docPr id="299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srcRect/>
                    <a:stretch>
                      <a:fillRect/>
                    </a:stretch>
                  </pic:blipFill>
                  <pic:spPr bwMode="auto">
                    <a:xfrm>
                      <a:off x="0" y="0"/>
                      <a:ext cx="2622550" cy="2070100"/>
                    </a:xfrm>
                    <a:prstGeom prst="rect">
                      <a:avLst/>
                    </a:prstGeom>
                    <a:noFill/>
                    <a:ln w="9525">
                      <a:noFill/>
                      <a:miter lim="800000"/>
                      <a:headEnd/>
                      <a:tailEnd/>
                    </a:ln>
                  </pic:spPr>
                </pic:pic>
              </a:graphicData>
            </a:graphic>
          </wp:inline>
        </w:drawing>
      </w:r>
    </w:p>
    <w:p w:rsidR="0055332B" w:rsidRPr="0055332B" w:rsidRDefault="0055332B" w:rsidP="0055332B">
      <w:pPr>
        <w:autoSpaceDE w:val="0"/>
        <w:autoSpaceDN w:val="0"/>
        <w:adjustRightInd w:val="0"/>
        <w:spacing w:after="0" w:line="240" w:lineRule="auto"/>
        <w:rPr>
          <w:rFonts w:ascii="STIX" w:eastAsia="Times New Roman" w:hAnsi="STIX" w:cs="STIX"/>
          <w:color w:val="000000"/>
          <w:sz w:val="24"/>
          <w:szCs w:val="24"/>
        </w:rPr>
      </w:pPr>
    </w:p>
    <w:p w:rsidR="0024360D" w:rsidRPr="0024360D" w:rsidRDefault="0024360D" w:rsidP="0055332B">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552C2-00F0-4A6C-A784-763B81119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129</Words>
  <Characters>738</Characters>
  <Application>Microsoft Office Word</Application>
  <DocSecurity>0</DocSecurity>
  <Lines>6</Lines>
  <Paragraphs>1</Paragraphs>
  <ScaleCrop>false</ScaleCrop>
  <Company/>
  <LinksUpToDate>false</LinksUpToDate>
  <CharactersWithSpaces>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2017-04-01T15:29:00Z</dcterms:created>
  <dcterms:modified xsi:type="dcterms:W3CDTF">2017-04-01T15:29:00Z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